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DA" w:rsidRPr="00545BB3" w:rsidRDefault="00617CEF" w:rsidP="00763CDA">
      <w:pPr>
        <w:jc w:val="right"/>
        <w:rPr>
          <w:sz w:val="22"/>
          <w:szCs w:val="22"/>
        </w:rPr>
      </w:pPr>
      <w:r>
        <w:rPr>
          <w:rFonts w:hint="eastAsia"/>
          <w:sz w:val="22"/>
          <w:szCs w:val="22"/>
        </w:rPr>
        <w:t>2</w:t>
      </w:r>
      <w:r>
        <w:rPr>
          <w:sz w:val="22"/>
          <w:szCs w:val="22"/>
        </w:rPr>
        <w:t>019</w:t>
      </w:r>
      <w:r w:rsidR="00763CDA" w:rsidRPr="00545BB3">
        <w:rPr>
          <w:rFonts w:hint="eastAsia"/>
          <w:sz w:val="22"/>
          <w:szCs w:val="22"/>
        </w:rPr>
        <w:t>年</w:t>
      </w:r>
      <w:r w:rsidR="00763CDA" w:rsidRPr="00545BB3">
        <w:rPr>
          <w:rFonts w:hint="eastAsia"/>
          <w:sz w:val="22"/>
          <w:szCs w:val="22"/>
        </w:rPr>
        <w:t>1</w:t>
      </w:r>
      <w:r w:rsidR="00763CDA" w:rsidRPr="00545BB3">
        <w:rPr>
          <w:rFonts w:hint="eastAsia"/>
          <w:sz w:val="22"/>
          <w:szCs w:val="22"/>
        </w:rPr>
        <w:t>月</w:t>
      </w:r>
      <w:r>
        <w:rPr>
          <w:sz w:val="22"/>
          <w:szCs w:val="22"/>
        </w:rPr>
        <w:t>1</w:t>
      </w:r>
      <w:r w:rsidR="007F4ADF">
        <w:rPr>
          <w:rFonts w:hint="eastAsia"/>
          <w:sz w:val="22"/>
          <w:szCs w:val="22"/>
        </w:rPr>
        <w:t>0</w:t>
      </w:r>
      <w:bookmarkStart w:id="0" w:name="_GoBack"/>
      <w:bookmarkEnd w:id="0"/>
      <w:r w:rsidR="00763CDA" w:rsidRPr="00545BB3">
        <w:rPr>
          <w:rFonts w:hint="eastAsia"/>
          <w:sz w:val="22"/>
          <w:szCs w:val="22"/>
        </w:rPr>
        <w:t>日</w:t>
      </w:r>
    </w:p>
    <w:p w:rsidR="00763CDA" w:rsidRPr="00545BB3" w:rsidRDefault="00617CEF" w:rsidP="00763CDA">
      <w:pPr>
        <w:jc w:val="center"/>
        <w:rPr>
          <w:b/>
          <w:sz w:val="24"/>
          <w:szCs w:val="24"/>
        </w:rPr>
      </w:pPr>
      <w:r>
        <w:rPr>
          <w:rFonts w:hint="eastAsia"/>
          <w:b/>
          <w:sz w:val="24"/>
          <w:szCs w:val="24"/>
        </w:rPr>
        <w:t>2</w:t>
      </w:r>
      <w:r>
        <w:rPr>
          <w:b/>
          <w:sz w:val="24"/>
          <w:szCs w:val="24"/>
        </w:rPr>
        <w:t>019</w:t>
      </w:r>
      <w:r w:rsidR="00763CDA" w:rsidRPr="00545BB3">
        <w:rPr>
          <w:rFonts w:hint="eastAsia"/>
          <w:b/>
          <w:sz w:val="24"/>
          <w:szCs w:val="24"/>
        </w:rPr>
        <w:t>年度</w:t>
      </w:r>
    </w:p>
    <w:p w:rsidR="00763CDA" w:rsidRPr="00545BB3" w:rsidRDefault="00763CDA" w:rsidP="00763CDA">
      <w:pPr>
        <w:jc w:val="center"/>
        <w:rPr>
          <w:b/>
          <w:sz w:val="24"/>
          <w:szCs w:val="24"/>
        </w:rPr>
      </w:pPr>
      <w:r w:rsidRPr="00545BB3">
        <w:rPr>
          <w:rFonts w:hint="eastAsia"/>
          <w:b/>
          <w:sz w:val="24"/>
          <w:szCs w:val="24"/>
        </w:rPr>
        <w:t>第</w:t>
      </w:r>
      <w:r w:rsidR="00AC3A6D">
        <w:rPr>
          <w:rFonts w:hint="eastAsia"/>
          <w:b/>
          <w:sz w:val="24"/>
          <w:szCs w:val="24"/>
        </w:rPr>
        <w:t>2</w:t>
      </w:r>
      <w:r w:rsidR="00502A02">
        <w:rPr>
          <w:b/>
          <w:sz w:val="24"/>
          <w:szCs w:val="24"/>
        </w:rPr>
        <w:t>1</w:t>
      </w:r>
      <w:r w:rsidRPr="00545BB3">
        <w:rPr>
          <w:rFonts w:hint="eastAsia"/>
          <w:b/>
          <w:sz w:val="24"/>
          <w:szCs w:val="24"/>
        </w:rPr>
        <w:t>回日露青年交流</w:t>
      </w:r>
      <w:r w:rsidRPr="00545BB3">
        <w:rPr>
          <w:rFonts w:hint="eastAsia"/>
          <w:b/>
          <w:sz w:val="24"/>
          <w:szCs w:val="24"/>
        </w:rPr>
        <w:t xml:space="preserve"> </w:t>
      </w:r>
      <w:r w:rsidRPr="00545BB3">
        <w:rPr>
          <w:rFonts w:hint="eastAsia"/>
          <w:b/>
          <w:sz w:val="24"/>
          <w:szCs w:val="24"/>
        </w:rPr>
        <w:t>日本語教師派遣事業</w:t>
      </w:r>
    </w:p>
    <w:p w:rsidR="00763CDA" w:rsidRPr="00545BB3" w:rsidRDefault="00763CDA" w:rsidP="00763CDA">
      <w:pPr>
        <w:jc w:val="center"/>
        <w:rPr>
          <w:b/>
          <w:sz w:val="24"/>
          <w:szCs w:val="24"/>
        </w:rPr>
      </w:pPr>
      <w:r w:rsidRPr="00545BB3">
        <w:rPr>
          <w:rFonts w:hint="eastAsia"/>
          <w:b/>
          <w:sz w:val="24"/>
          <w:szCs w:val="24"/>
        </w:rPr>
        <w:t>募集案内</w:t>
      </w:r>
    </w:p>
    <w:p w:rsidR="00763CDA" w:rsidRPr="00545BB3" w:rsidRDefault="00763CDA" w:rsidP="00763CDA">
      <w:pPr>
        <w:jc w:val="center"/>
        <w:rPr>
          <w:b/>
          <w:sz w:val="22"/>
        </w:rPr>
      </w:pPr>
    </w:p>
    <w:p w:rsidR="00763CDA" w:rsidRPr="00545BB3" w:rsidRDefault="00763CDA" w:rsidP="00763CDA">
      <w:pPr>
        <w:ind w:left="4473"/>
        <w:rPr>
          <w:sz w:val="22"/>
        </w:rPr>
      </w:pPr>
      <w:r w:rsidRPr="00545BB3">
        <w:rPr>
          <w:rFonts w:hint="eastAsia"/>
          <w:sz w:val="22"/>
        </w:rPr>
        <w:t>日露青年交流センター</w:t>
      </w:r>
    </w:p>
    <w:p w:rsidR="00763CDA" w:rsidRPr="00545BB3" w:rsidRDefault="00763CDA" w:rsidP="00763CDA">
      <w:pPr>
        <w:ind w:leftChars="2026" w:left="4255"/>
        <w:rPr>
          <w:sz w:val="22"/>
        </w:rPr>
      </w:pPr>
      <w:r w:rsidRPr="00545BB3">
        <w:rPr>
          <w:rFonts w:hint="eastAsia"/>
          <w:sz w:val="22"/>
        </w:rPr>
        <w:t xml:space="preserve">　〒</w:t>
      </w:r>
      <w:r w:rsidRPr="00545BB3">
        <w:rPr>
          <w:rFonts w:hint="eastAsia"/>
          <w:sz w:val="22"/>
        </w:rPr>
        <w:t xml:space="preserve">105-0003 </w:t>
      </w:r>
    </w:p>
    <w:p w:rsidR="006B3916" w:rsidRPr="00545BB3" w:rsidRDefault="00763CDA" w:rsidP="00763CDA">
      <w:pPr>
        <w:ind w:leftChars="2026" w:left="4255" w:firstLineChars="100" w:firstLine="220"/>
        <w:rPr>
          <w:sz w:val="22"/>
        </w:rPr>
      </w:pPr>
      <w:r w:rsidRPr="00545BB3">
        <w:rPr>
          <w:rFonts w:hint="eastAsia"/>
          <w:sz w:val="22"/>
        </w:rPr>
        <w:t>東京都港区西新橋</w:t>
      </w:r>
      <w:r w:rsidR="00BE53A7">
        <w:rPr>
          <w:rFonts w:hint="eastAsia"/>
          <w:sz w:val="22"/>
        </w:rPr>
        <w:t>一丁目</w:t>
      </w:r>
      <w:r w:rsidRPr="00545BB3">
        <w:rPr>
          <w:rFonts w:hint="eastAsia"/>
          <w:sz w:val="22"/>
        </w:rPr>
        <w:t>1</w:t>
      </w:r>
      <w:r w:rsidR="006B3916" w:rsidRPr="00545BB3">
        <w:rPr>
          <w:rFonts w:hint="eastAsia"/>
          <w:sz w:val="22"/>
        </w:rPr>
        <w:t>7-14</w:t>
      </w:r>
      <w:r w:rsidRPr="00545BB3">
        <w:rPr>
          <w:rFonts w:hint="eastAsia"/>
          <w:sz w:val="22"/>
        </w:rPr>
        <w:t xml:space="preserve"> </w:t>
      </w:r>
    </w:p>
    <w:p w:rsidR="00763CDA" w:rsidRPr="00545BB3" w:rsidRDefault="006B3916" w:rsidP="006B3916">
      <w:pPr>
        <w:ind w:leftChars="2026" w:left="4255" w:firstLineChars="100" w:firstLine="220"/>
        <w:rPr>
          <w:sz w:val="22"/>
        </w:rPr>
      </w:pPr>
      <w:r w:rsidRPr="00545BB3">
        <w:rPr>
          <w:rFonts w:hint="eastAsia"/>
          <w:sz w:val="22"/>
        </w:rPr>
        <w:t>西新橋ｴｸｾﾙｱﾈｯｸｽ</w:t>
      </w:r>
      <w:r w:rsidRPr="00545BB3">
        <w:rPr>
          <w:rFonts w:hint="eastAsia"/>
          <w:sz w:val="22"/>
        </w:rPr>
        <w:t>7</w:t>
      </w:r>
      <w:r w:rsidR="00763CDA" w:rsidRPr="00545BB3">
        <w:rPr>
          <w:rFonts w:hint="eastAsia"/>
          <w:sz w:val="22"/>
        </w:rPr>
        <w:t>階</w:t>
      </w:r>
      <w:r w:rsidRPr="00545BB3">
        <w:rPr>
          <w:rFonts w:hint="eastAsia"/>
          <w:sz w:val="22"/>
        </w:rPr>
        <w:t xml:space="preserve"> </w:t>
      </w:r>
      <w:r w:rsidR="00763CDA" w:rsidRPr="00545BB3">
        <w:rPr>
          <w:rFonts w:hint="eastAsia"/>
          <w:sz w:val="22"/>
        </w:rPr>
        <w:t xml:space="preserve">電話　</w:t>
      </w:r>
      <w:r w:rsidR="00763CDA" w:rsidRPr="00545BB3">
        <w:rPr>
          <w:rFonts w:hint="eastAsia"/>
          <w:sz w:val="22"/>
        </w:rPr>
        <w:t>03-3509-6001</w:t>
      </w:r>
    </w:p>
    <w:p w:rsidR="00763CDA" w:rsidRPr="00545BB3" w:rsidRDefault="00763CDA" w:rsidP="00763CDA">
      <w:pPr>
        <w:rPr>
          <w:sz w:val="22"/>
        </w:rPr>
      </w:pPr>
    </w:p>
    <w:p w:rsidR="00763CDA" w:rsidRPr="00545BB3" w:rsidRDefault="00763CDA" w:rsidP="00763CDA">
      <w:pPr>
        <w:ind w:firstLineChars="100" w:firstLine="220"/>
        <w:rPr>
          <w:sz w:val="22"/>
        </w:rPr>
      </w:pPr>
      <w:r w:rsidRPr="00545BB3">
        <w:rPr>
          <w:rFonts w:hint="eastAsia"/>
          <w:sz w:val="22"/>
        </w:rPr>
        <w:t>日露青年交流センターは、日露両国の政府間協定に基づき設置された日露青年交流委員会の事務局として</w:t>
      </w:r>
      <w:r w:rsidRPr="00545BB3">
        <w:rPr>
          <w:rFonts w:hint="eastAsia"/>
          <w:sz w:val="22"/>
        </w:rPr>
        <w:t>1</w:t>
      </w:r>
      <w:r w:rsidR="00617CEF">
        <w:rPr>
          <w:sz w:val="22"/>
        </w:rPr>
        <w:t>999</w:t>
      </w:r>
      <w:r w:rsidRPr="00545BB3">
        <w:rPr>
          <w:rFonts w:hint="eastAsia"/>
          <w:sz w:val="22"/>
        </w:rPr>
        <w:t>年に設立され、両国間の国民レベルの人的交流の拡充、相互理解の増進を目的に事業を行っています。</w:t>
      </w:r>
    </w:p>
    <w:p w:rsidR="00763CDA" w:rsidRPr="00545BB3" w:rsidRDefault="00397BEB" w:rsidP="00763CDA">
      <w:pPr>
        <w:ind w:firstLineChars="100" w:firstLine="220"/>
        <w:rPr>
          <w:sz w:val="22"/>
        </w:rPr>
      </w:pPr>
      <w:r w:rsidRPr="00545BB3">
        <w:rPr>
          <w:rFonts w:hint="eastAsia"/>
          <w:sz w:val="22"/>
        </w:rPr>
        <w:t>当</w:t>
      </w:r>
      <w:r w:rsidR="00763CDA" w:rsidRPr="00545BB3">
        <w:rPr>
          <w:rFonts w:hint="eastAsia"/>
          <w:sz w:val="22"/>
        </w:rPr>
        <w:t>センターの主な事業の一つである日本語教師派遣事業では、ロシアにおける日本語学習への関心の高まりに応え、また優れた日本人青年による交流を図るために、日本語教師の受け入れを希望するロシアの教育機関で日本語を教える教師を支援しており、これまでに</w:t>
      </w:r>
      <w:r w:rsidR="00763CDA" w:rsidRPr="00545BB3">
        <w:rPr>
          <w:rFonts w:hint="eastAsia"/>
          <w:sz w:val="22"/>
        </w:rPr>
        <w:t>1</w:t>
      </w:r>
      <w:r w:rsidR="00502A02">
        <w:rPr>
          <w:sz w:val="22"/>
        </w:rPr>
        <w:t>80</w:t>
      </w:r>
      <w:r w:rsidR="00763CDA" w:rsidRPr="00545BB3">
        <w:rPr>
          <w:rFonts w:hint="eastAsia"/>
          <w:sz w:val="22"/>
        </w:rPr>
        <w:t>名余りの日本語教師がロシア各地で活動してきました。</w:t>
      </w:r>
    </w:p>
    <w:p w:rsidR="00763CDA" w:rsidRPr="00545BB3" w:rsidRDefault="00763CDA" w:rsidP="00763CDA">
      <w:pPr>
        <w:ind w:firstLineChars="100" w:firstLine="220"/>
        <w:rPr>
          <w:sz w:val="22"/>
        </w:rPr>
      </w:pPr>
      <w:r w:rsidRPr="00545BB3">
        <w:rPr>
          <w:rFonts w:hint="eastAsia"/>
          <w:sz w:val="22"/>
        </w:rPr>
        <w:t>このたび、</w:t>
      </w:r>
      <w:r w:rsidR="00617CEF">
        <w:rPr>
          <w:rFonts w:hint="eastAsia"/>
          <w:sz w:val="22"/>
        </w:rPr>
        <w:t>2</w:t>
      </w:r>
      <w:r w:rsidR="00617CEF">
        <w:rPr>
          <w:sz w:val="22"/>
        </w:rPr>
        <w:t>019</w:t>
      </w:r>
      <w:r w:rsidRPr="00545BB3">
        <w:rPr>
          <w:rFonts w:hint="eastAsia"/>
          <w:sz w:val="22"/>
        </w:rPr>
        <w:t>年度の事業を下記のとおり行うことになりましたので、お知らせいたします。</w:t>
      </w:r>
    </w:p>
    <w:p w:rsidR="00763CDA" w:rsidRPr="00617CEF" w:rsidRDefault="00763CDA" w:rsidP="00763CDA">
      <w:pPr>
        <w:ind w:firstLineChars="200" w:firstLine="440"/>
        <w:rPr>
          <w:sz w:val="22"/>
        </w:rPr>
      </w:pPr>
    </w:p>
    <w:p w:rsidR="00763CDA" w:rsidRPr="00545BB3" w:rsidRDefault="00763CDA" w:rsidP="00763CDA">
      <w:pPr>
        <w:pStyle w:val="a6"/>
        <w:rPr>
          <w:sz w:val="22"/>
        </w:rPr>
      </w:pPr>
      <w:r w:rsidRPr="00545BB3">
        <w:rPr>
          <w:rFonts w:hint="eastAsia"/>
          <w:sz w:val="22"/>
        </w:rPr>
        <w:t>記</w:t>
      </w:r>
    </w:p>
    <w:p w:rsidR="00763CDA" w:rsidRPr="00545BB3" w:rsidRDefault="00763CDA" w:rsidP="00763CDA">
      <w:pPr>
        <w:rPr>
          <w:sz w:val="22"/>
        </w:rPr>
      </w:pPr>
    </w:p>
    <w:p w:rsidR="00763CDA" w:rsidRPr="00545BB3" w:rsidRDefault="00763CDA" w:rsidP="00763CDA">
      <w:pPr>
        <w:numPr>
          <w:ilvl w:val="0"/>
          <w:numId w:val="11"/>
        </w:numPr>
        <w:rPr>
          <w:sz w:val="22"/>
        </w:rPr>
      </w:pPr>
      <w:r w:rsidRPr="00545BB3">
        <w:rPr>
          <w:rFonts w:hint="eastAsia"/>
          <w:sz w:val="22"/>
        </w:rPr>
        <w:t>勤務地及び契約</w:t>
      </w:r>
    </w:p>
    <w:p w:rsidR="00763CDA" w:rsidRPr="00545BB3" w:rsidRDefault="00763CDA" w:rsidP="00763CDA">
      <w:pPr>
        <w:ind w:left="420"/>
        <w:rPr>
          <w:sz w:val="22"/>
        </w:rPr>
      </w:pPr>
      <w:r w:rsidRPr="00545BB3">
        <w:rPr>
          <w:rFonts w:hint="eastAsia"/>
          <w:sz w:val="22"/>
        </w:rPr>
        <w:t>ロシア国内各地の高等教育機関。任地は日露青年交流センター</w:t>
      </w:r>
      <w:r w:rsidR="00617CEF">
        <w:rPr>
          <w:rFonts w:hint="eastAsia"/>
          <w:sz w:val="22"/>
        </w:rPr>
        <w:t>（以下、センター）</w:t>
      </w:r>
      <w:r w:rsidRPr="00545BB3">
        <w:rPr>
          <w:rFonts w:hint="eastAsia"/>
          <w:sz w:val="22"/>
        </w:rPr>
        <w:t>が決定し、日本人教師と受け入れ教育機関との間で雇用契約を締結します。センターが契約締結をサポートします。</w:t>
      </w:r>
    </w:p>
    <w:p w:rsidR="00763CDA" w:rsidRPr="00545BB3" w:rsidRDefault="00763CDA" w:rsidP="00763CDA">
      <w:pPr>
        <w:rPr>
          <w:sz w:val="22"/>
        </w:rPr>
      </w:pPr>
    </w:p>
    <w:p w:rsidR="00763CDA" w:rsidRPr="00545BB3" w:rsidRDefault="00763CDA" w:rsidP="00763CDA">
      <w:pPr>
        <w:numPr>
          <w:ilvl w:val="0"/>
          <w:numId w:val="12"/>
        </w:numPr>
        <w:rPr>
          <w:sz w:val="22"/>
        </w:rPr>
      </w:pPr>
      <w:r w:rsidRPr="00545BB3">
        <w:rPr>
          <w:rFonts w:hint="eastAsia"/>
          <w:sz w:val="22"/>
        </w:rPr>
        <w:t xml:space="preserve">募集予定人数　</w:t>
      </w:r>
    </w:p>
    <w:p w:rsidR="00763CDA" w:rsidRPr="00545BB3" w:rsidRDefault="00031125" w:rsidP="00763CDA">
      <w:pPr>
        <w:ind w:firstLineChars="200" w:firstLine="440"/>
        <w:rPr>
          <w:sz w:val="22"/>
        </w:rPr>
      </w:pPr>
      <w:r w:rsidRPr="00545BB3">
        <w:rPr>
          <w:rFonts w:hint="eastAsia"/>
          <w:sz w:val="22"/>
        </w:rPr>
        <w:t>数</w:t>
      </w:r>
      <w:r w:rsidR="00763CDA" w:rsidRPr="00545BB3">
        <w:rPr>
          <w:rFonts w:hint="eastAsia"/>
          <w:sz w:val="22"/>
        </w:rPr>
        <w:t>名</w:t>
      </w:r>
    </w:p>
    <w:p w:rsidR="00763CDA" w:rsidRPr="00545BB3" w:rsidRDefault="00763CDA" w:rsidP="00763CDA">
      <w:pPr>
        <w:ind w:firstLineChars="200" w:firstLine="440"/>
        <w:rPr>
          <w:sz w:val="22"/>
        </w:rPr>
      </w:pPr>
    </w:p>
    <w:p w:rsidR="00763CDA" w:rsidRPr="00545BB3" w:rsidRDefault="00763CDA" w:rsidP="00763CDA">
      <w:pPr>
        <w:numPr>
          <w:ilvl w:val="0"/>
          <w:numId w:val="12"/>
        </w:numPr>
        <w:rPr>
          <w:sz w:val="22"/>
        </w:rPr>
      </w:pPr>
      <w:r w:rsidRPr="00545BB3">
        <w:rPr>
          <w:rFonts w:hint="eastAsia"/>
          <w:sz w:val="22"/>
        </w:rPr>
        <w:t>業務内容</w:t>
      </w:r>
    </w:p>
    <w:p w:rsidR="00763CDA" w:rsidRPr="00545BB3" w:rsidRDefault="00763CDA" w:rsidP="00763CDA">
      <w:pPr>
        <w:ind w:left="142"/>
        <w:rPr>
          <w:sz w:val="22"/>
        </w:rPr>
      </w:pPr>
      <w:r w:rsidRPr="00545BB3">
        <w:rPr>
          <w:rFonts w:hint="eastAsia"/>
          <w:sz w:val="22"/>
        </w:rPr>
        <w:t>（１）ロシア各地の主に高等教育機関での日本語教授</w:t>
      </w:r>
    </w:p>
    <w:p w:rsidR="00763CDA" w:rsidRPr="00545BB3" w:rsidRDefault="00763CDA" w:rsidP="00763CDA">
      <w:pPr>
        <w:ind w:left="142"/>
        <w:rPr>
          <w:sz w:val="22"/>
        </w:rPr>
      </w:pPr>
      <w:r w:rsidRPr="00545BB3">
        <w:rPr>
          <w:rFonts w:hint="eastAsia"/>
          <w:sz w:val="22"/>
        </w:rPr>
        <w:t>（２）任地での青年交流、文化交流</w:t>
      </w:r>
    </w:p>
    <w:p w:rsidR="00763CDA" w:rsidRPr="00545BB3" w:rsidRDefault="00763CDA" w:rsidP="00763CDA">
      <w:pPr>
        <w:rPr>
          <w:sz w:val="22"/>
        </w:rPr>
      </w:pPr>
    </w:p>
    <w:p w:rsidR="00763CDA" w:rsidRPr="00545BB3" w:rsidRDefault="00763CDA" w:rsidP="00763CDA">
      <w:pPr>
        <w:numPr>
          <w:ilvl w:val="0"/>
          <w:numId w:val="12"/>
        </w:numPr>
        <w:rPr>
          <w:sz w:val="22"/>
        </w:rPr>
      </w:pPr>
      <w:r w:rsidRPr="00545BB3">
        <w:rPr>
          <w:rFonts w:hint="eastAsia"/>
          <w:sz w:val="22"/>
        </w:rPr>
        <w:t>任期</w:t>
      </w:r>
    </w:p>
    <w:p w:rsidR="00A32221" w:rsidRPr="00545BB3" w:rsidRDefault="00545BB3" w:rsidP="00763CDA">
      <w:pPr>
        <w:ind w:left="420"/>
        <w:rPr>
          <w:sz w:val="22"/>
        </w:rPr>
      </w:pPr>
      <w:r>
        <w:rPr>
          <w:rFonts w:hint="eastAsia"/>
          <w:sz w:val="22"/>
        </w:rPr>
        <w:t xml:space="preserve">　</w:t>
      </w:r>
      <w:r w:rsidR="00502A02">
        <w:rPr>
          <w:sz w:val="22"/>
        </w:rPr>
        <w:t>2019</w:t>
      </w:r>
      <w:r w:rsidR="00763CDA" w:rsidRPr="00545BB3">
        <w:rPr>
          <w:rFonts w:hint="eastAsia"/>
          <w:sz w:val="22"/>
        </w:rPr>
        <w:t>年</w:t>
      </w:r>
      <w:r w:rsidR="00763CDA" w:rsidRPr="00545BB3">
        <w:rPr>
          <w:rFonts w:hint="eastAsia"/>
          <w:sz w:val="22"/>
        </w:rPr>
        <w:t>9</w:t>
      </w:r>
      <w:r w:rsidR="00763CDA" w:rsidRPr="00545BB3">
        <w:rPr>
          <w:rFonts w:hint="eastAsia"/>
          <w:sz w:val="22"/>
        </w:rPr>
        <w:t>月より</w:t>
      </w:r>
      <w:r w:rsidR="00502A02">
        <w:rPr>
          <w:sz w:val="22"/>
        </w:rPr>
        <w:t>2020</w:t>
      </w:r>
      <w:r w:rsidR="00763CDA" w:rsidRPr="00545BB3">
        <w:rPr>
          <w:rFonts w:hint="eastAsia"/>
          <w:sz w:val="22"/>
        </w:rPr>
        <w:t>年</w:t>
      </w:r>
      <w:r w:rsidR="00763CDA" w:rsidRPr="00545BB3">
        <w:rPr>
          <w:rFonts w:hint="eastAsia"/>
          <w:sz w:val="22"/>
        </w:rPr>
        <w:t>6</w:t>
      </w:r>
      <w:r w:rsidR="00763CDA" w:rsidRPr="00545BB3">
        <w:rPr>
          <w:rFonts w:hint="eastAsia"/>
          <w:sz w:val="22"/>
        </w:rPr>
        <w:t>月までの</w:t>
      </w:r>
      <w:r w:rsidR="00763CDA" w:rsidRPr="00545BB3">
        <w:rPr>
          <w:rFonts w:hint="eastAsia"/>
          <w:sz w:val="22"/>
        </w:rPr>
        <w:t>10</w:t>
      </w:r>
      <w:r w:rsidR="00BE53A7">
        <w:rPr>
          <w:rFonts w:hint="eastAsia"/>
          <w:sz w:val="22"/>
        </w:rPr>
        <w:t>か</w:t>
      </w:r>
      <w:r w:rsidR="00763CDA" w:rsidRPr="00545BB3">
        <w:rPr>
          <w:rFonts w:hint="eastAsia"/>
          <w:sz w:val="22"/>
        </w:rPr>
        <w:t>月間</w:t>
      </w:r>
    </w:p>
    <w:p w:rsidR="00A32221" w:rsidRPr="00DE0B56" w:rsidRDefault="00A32221" w:rsidP="00763CDA">
      <w:pPr>
        <w:ind w:left="420"/>
        <w:rPr>
          <w:sz w:val="22"/>
        </w:rPr>
      </w:pPr>
      <w:r w:rsidRPr="00545BB3">
        <w:rPr>
          <w:rFonts w:hint="eastAsia"/>
          <w:sz w:val="22"/>
        </w:rPr>
        <w:t xml:space="preserve">　</w:t>
      </w:r>
      <w:r w:rsidRPr="00DE0B56">
        <w:rPr>
          <w:rFonts w:hint="eastAsia"/>
          <w:sz w:val="22"/>
        </w:rPr>
        <w:t>※受入大学によって前後する可能性があります。</w:t>
      </w:r>
    </w:p>
    <w:p w:rsidR="00545BB3" w:rsidRPr="003F227E" w:rsidRDefault="00A32221" w:rsidP="003F227E">
      <w:pPr>
        <w:ind w:left="420"/>
        <w:rPr>
          <w:sz w:val="22"/>
        </w:rPr>
      </w:pPr>
      <w:r w:rsidRPr="00DE0B56">
        <w:rPr>
          <w:rFonts w:hint="eastAsia"/>
          <w:sz w:val="22"/>
        </w:rPr>
        <w:t xml:space="preserve">　</w:t>
      </w:r>
      <w:r w:rsidR="000D4B5A" w:rsidRPr="00DE0B56">
        <w:rPr>
          <w:rFonts w:hint="eastAsia"/>
          <w:sz w:val="22"/>
        </w:rPr>
        <w:t>※総合的評価によって一任期ごとに最長</w:t>
      </w:r>
      <w:r w:rsidR="000D4B5A" w:rsidRPr="00DE0B56">
        <w:rPr>
          <w:rFonts w:hint="eastAsia"/>
          <w:sz w:val="22"/>
        </w:rPr>
        <w:t>3</w:t>
      </w:r>
      <w:r w:rsidR="000D4B5A" w:rsidRPr="00DE0B56">
        <w:rPr>
          <w:rFonts w:hint="eastAsia"/>
          <w:sz w:val="22"/>
        </w:rPr>
        <w:t>期まで延長される可能性があります。</w:t>
      </w:r>
      <w:r w:rsidRPr="00DE0B56">
        <w:rPr>
          <w:rFonts w:hint="eastAsia"/>
          <w:sz w:val="22"/>
        </w:rPr>
        <w:t xml:space="preserve">　</w:t>
      </w:r>
    </w:p>
    <w:p w:rsidR="00763CDA" w:rsidRPr="00545BB3" w:rsidRDefault="00763CDA" w:rsidP="00763CDA">
      <w:pPr>
        <w:numPr>
          <w:ilvl w:val="0"/>
          <w:numId w:val="17"/>
        </w:numPr>
        <w:rPr>
          <w:sz w:val="22"/>
        </w:rPr>
      </w:pPr>
      <w:r w:rsidRPr="00545BB3">
        <w:rPr>
          <w:rFonts w:hint="eastAsia"/>
          <w:sz w:val="22"/>
        </w:rPr>
        <w:lastRenderedPageBreak/>
        <w:t>支援内容</w:t>
      </w:r>
    </w:p>
    <w:p w:rsidR="006B3916" w:rsidRPr="00545BB3" w:rsidRDefault="00763CDA" w:rsidP="00763CDA">
      <w:pPr>
        <w:pStyle w:val="a4"/>
        <w:rPr>
          <w:sz w:val="22"/>
        </w:rPr>
      </w:pPr>
      <w:r w:rsidRPr="00545BB3">
        <w:rPr>
          <w:rFonts w:hint="eastAsia"/>
          <w:sz w:val="22"/>
        </w:rPr>
        <w:t>新規に派遣される日本語教師への支援内容は次のとおりです。支援対象は派遣教師</w:t>
      </w:r>
    </w:p>
    <w:p w:rsidR="00763CDA" w:rsidRPr="00545BB3" w:rsidRDefault="00763CDA" w:rsidP="00763CDA">
      <w:pPr>
        <w:pStyle w:val="a4"/>
        <w:rPr>
          <w:sz w:val="22"/>
        </w:rPr>
      </w:pPr>
      <w:r w:rsidRPr="00545BB3">
        <w:rPr>
          <w:rFonts w:hint="eastAsia"/>
          <w:sz w:val="22"/>
        </w:rPr>
        <w:t>本人のみとし、家族の帯同は認められません。</w:t>
      </w:r>
    </w:p>
    <w:p w:rsidR="00763CDA" w:rsidRPr="00545BB3" w:rsidRDefault="00763CDA" w:rsidP="00763CDA">
      <w:pPr>
        <w:ind w:left="142" w:rightChars="-150" w:right="-315"/>
        <w:rPr>
          <w:sz w:val="22"/>
        </w:rPr>
      </w:pPr>
      <w:r w:rsidRPr="00545BB3">
        <w:rPr>
          <w:rFonts w:hint="eastAsia"/>
          <w:sz w:val="22"/>
        </w:rPr>
        <w:t>（１）滞在費</w:t>
      </w:r>
    </w:p>
    <w:p w:rsidR="00763CDA" w:rsidRPr="00545BB3" w:rsidRDefault="00763CDA" w:rsidP="00763CDA">
      <w:pPr>
        <w:ind w:left="420" w:rightChars="-150" w:right="-315"/>
        <w:rPr>
          <w:sz w:val="22"/>
        </w:rPr>
      </w:pPr>
      <w:r w:rsidRPr="00545BB3">
        <w:rPr>
          <w:rFonts w:hint="eastAsia"/>
          <w:sz w:val="22"/>
        </w:rPr>
        <w:tab/>
      </w:r>
      <w:r w:rsidRPr="00545BB3">
        <w:rPr>
          <w:rFonts w:hint="eastAsia"/>
          <w:sz w:val="22"/>
        </w:rPr>
        <w:t>外国滞在費：</w:t>
      </w:r>
      <w:r w:rsidR="00A32221" w:rsidRPr="00545BB3">
        <w:rPr>
          <w:rFonts w:hint="eastAsia"/>
          <w:sz w:val="22"/>
        </w:rPr>
        <w:t>（ロシア滞在の期間中）</w:t>
      </w:r>
      <w:r w:rsidRPr="00545BB3">
        <w:rPr>
          <w:rFonts w:hint="eastAsia"/>
          <w:sz w:val="22"/>
        </w:rPr>
        <w:t>月額</w:t>
      </w:r>
      <w:r w:rsidRPr="00545BB3">
        <w:rPr>
          <w:rFonts w:hint="eastAsia"/>
          <w:sz w:val="22"/>
        </w:rPr>
        <w:t>16</w:t>
      </w:r>
      <w:r w:rsidRPr="00545BB3">
        <w:rPr>
          <w:rFonts w:hint="eastAsia"/>
          <w:sz w:val="22"/>
        </w:rPr>
        <w:t>万円</w:t>
      </w:r>
    </w:p>
    <w:p w:rsidR="00763CDA" w:rsidRPr="00545BB3" w:rsidRDefault="00763CDA" w:rsidP="00763CDA">
      <w:pPr>
        <w:ind w:left="420" w:rightChars="-150" w:right="-315"/>
        <w:rPr>
          <w:sz w:val="22"/>
        </w:rPr>
      </w:pPr>
      <w:r w:rsidRPr="00545BB3">
        <w:rPr>
          <w:rFonts w:hint="eastAsia"/>
          <w:sz w:val="22"/>
        </w:rPr>
        <w:tab/>
      </w:r>
      <w:r w:rsidRPr="00545BB3">
        <w:rPr>
          <w:rFonts w:hint="eastAsia"/>
          <w:sz w:val="22"/>
        </w:rPr>
        <w:t xml:space="preserve">　　任地滞在中の衣食住に関わる費用、日本語教育・青年交流･文化交流活動に</w:t>
      </w:r>
      <w:r w:rsidRPr="00545BB3">
        <w:rPr>
          <w:rFonts w:hint="eastAsia"/>
          <w:sz w:val="22"/>
        </w:rPr>
        <w:tab/>
      </w:r>
      <w:r w:rsidRPr="00545BB3">
        <w:rPr>
          <w:rFonts w:hint="eastAsia"/>
          <w:sz w:val="22"/>
        </w:rPr>
        <w:t xml:space="preserve">　　</w:t>
      </w:r>
      <w:r w:rsidRPr="00545BB3">
        <w:rPr>
          <w:rFonts w:hint="eastAsia"/>
          <w:sz w:val="22"/>
        </w:rPr>
        <w:t xml:space="preserve"> </w:t>
      </w:r>
      <w:r w:rsidRPr="00545BB3">
        <w:rPr>
          <w:rFonts w:hint="eastAsia"/>
          <w:sz w:val="22"/>
        </w:rPr>
        <w:t>関わる費用を賄います。任地により、加算されることがあります。</w:t>
      </w:r>
      <w:r w:rsidRPr="00545BB3">
        <w:rPr>
          <w:rFonts w:hint="eastAsia"/>
          <w:sz w:val="22"/>
        </w:rPr>
        <w:tab/>
      </w:r>
    </w:p>
    <w:p w:rsidR="00763CDA" w:rsidRPr="00545BB3" w:rsidRDefault="00763CDA" w:rsidP="00763CDA">
      <w:pPr>
        <w:ind w:left="420" w:rightChars="-150" w:right="-315"/>
        <w:rPr>
          <w:sz w:val="22"/>
        </w:rPr>
      </w:pPr>
      <w:r w:rsidRPr="00545BB3">
        <w:rPr>
          <w:rFonts w:hint="eastAsia"/>
          <w:sz w:val="22"/>
        </w:rPr>
        <w:tab/>
      </w:r>
      <w:r w:rsidR="004E0A8C">
        <w:rPr>
          <w:rFonts w:hint="eastAsia"/>
          <w:sz w:val="22"/>
        </w:rPr>
        <w:t>その他、活動に関わる費用</w:t>
      </w:r>
      <w:r w:rsidRPr="00545BB3">
        <w:rPr>
          <w:rFonts w:hint="eastAsia"/>
          <w:sz w:val="22"/>
        </w:rPr>
        <w:t>：規定により支給</w:t>
      </w:r>
    </w:p>
    <w:p w:rsidR="00763CDA" w:rsidRPr="00545BB3" w:rsidRDefault="00763CDA" w:rsidP="00763CDA">
      <w:pPr>
        <w:ind w:leftChars="68" w:left="994" w:rightChars="-236" w:right="-496" w:hangingChars="387" w:hanging="851"/>
        <w:rPr>
          <w:sz w:val="22"/>
        </w:rPr>
      </w:pPr>
      <w:r w:rsidRPr="00545BB3">
        <w:rPr>
          <w:rFonts w:hint="eastAsia"/>
          <w:sz w:val="22"/>
        </w:rPr>
        <w:t>（２）交通費（日本／ロシア間国際線往復航空券を含む任地までの往復交通費の負担</w:t>
      </w:r>
      <w:r w:rsidRPr="00545BB3">
        <w:rPr>
          <w:rFonts w:hint="eastAsia"/>
          <w:sz w:val="22"/>
        </w:rPr>
        <w:t>)</w:t>
      </w:r>
    </w:p>
    <w:p w:rsidR="00763CDA" w:rsidRPr="00545BB3" w:rsidRDefault="00763CDA" w:rsidP="00763CDA">
      <w:pPr>
        <w:ind w:leftChars="68" w:left="1080" w:rightChars="-236" w:right="-496" w:hangingChars="426" w:hanging="937"/>
        <w:rPr>
          <w:sz w:val="22"/>
        </w:rPr>
      </w:pPr>
      <w:r w:rsidRPr="00545BB3">
        <w:rPr>
          <w:rFonts w:hint="eastAsia"/>
          <w:sz w:val="22"/>
        </w:rPr>
        <w:t>（３）渡航ビザの取得</w:t>
      </w:r>
    </w:p>
    <w:p w:rsidR="00763CDA" w:rsidRPr="00545BB3" w:rsidRDefault="00763CDA" w:rsidP="00763CDA">
      <w:pPr>
        <w:ind w:rightChars="-236" w:right="-496" w:firstLineChars="64" w:firstLine="141"/>
        <w:rPr>
          <w:sz w:val="22"/>
        </w:rPr>
      </w:pPr>
      <w:r w:rsidRPr="00545BB3">
        <w:rPr>
          <w:rFonts w:hint="eastAsia"/>
          <w:sz w:val="22"/>
        </w:rPr>
        <w:t>（４）海外旅行保険への加入</w:t>
      </w:r>
    </w:p>
    <w:p w:rsidR="00763CDA" w:rsidRPr="00545BB3" w:rsidRDefault="00763CDA" w:rsidP="00763CDA">
      <w:pPr>
        <w:ind w:rightChars="-236" w:right="-496" w:firstLineChars="64" w:firstLine="141"/>
        <w:rPr>
          <w:sz w:val="22"/>
        </w:rPr>
      </w:pPr>
      <w:r w:rsidRPr="00545BB3">
        <w:rPr>
          <w:rFonts w:hint="eastAsia"/>
          <w:sz w:val="22"/>
        </w:rPr>
        <w:t>（５）赴任前研修</w:t>
      </w:r>
    </w:p>
    <w:p w:rsidR="00763CDA" w:rsidRPr="00545BB3" w:rsidRDefault="00763CDA" w:rsidP="00763CDA">
      <w:pPr>
        <w:ind w:leftChars="-28" w:left="-59" w:rightChars="-236" w:right="-496" w:firstLineChars="91" w:firstLine="200"/>
        <w:rPr>
          <w:sz w:val="22"/>
        </w:rPr>
      </w:pPr>
      <w:r w:rsidRPr="00545BB3">
        <w:rPr>
          <w:rFonts w:hint="eastAsia"/>
          <w:sz w:val="22"/>
        </w:rPr>
        <w:t>（６）健康診断費用</w:t>
      </w:r>
    </w:p>
    <w:p w:rsidR="00763CDA" w:rsidRPr="00545BB3" w:rsidRDefault="00763CDA" w:rsidP="00763CDA">
      <w:pPr>
        <w:ind w:leftChars="-28" w:left="-59" w:rightChars="-236" w:right="-496" w:firstLineChars="91" w:firstLine="200"/>
        <w:rPr>
          <w:sz w:val="22"/>
        </w:rPr>
      </w:pPr>
      <w:r w:rsidRPr="00545BB3">
        <w:rPr>
          <w:rFonts w:hint="eastAsia"/>
          <w:sz w:val="22"/>
        </w:rPr>
        <w:t>（７）予防接種費用</w:t>
      </w:r>
    </w:p>
    <w:p w:rsidR="00763CDA" w:rsidRPr="00545BB3" w:rsidRDefault="00763CDA" w:rsidP="00763CDA">
      <w:pPr>
        <w:ind w:leftChars="-28" w:left="-59" w:rightChars="-236" w:right="-496" w:firstLineChars="217" w:firstLine="477"/>
        <w:rPr>
          <w:sz w:val="22"/>
        </w:rPr>
      </w:pPr>
    </w:p>
    <w:p w:rsidR="00763CDA" w:rsidRPr="00545BB3" w:rsidRDefault="00763CDA" w:rsidP="00763CDA">
      <w:pPr>
        <w:numPr>
          <w:ilvl w:val="0"/>
          <w:numId w:val="17"/>
        </w:numPr>
        <w:ind w:rightChars="-236" w:right="-496"/>
        <w:rPr>
          <w:sz w:val="22"/>
        </w:rPr>
      </w:pPr>
      <w:r w:rsidRPr="00545BB3">
        <w:rPr>
          <w:rFonts w:hint="eastAsia"/>
          <w:sz w:val="22"/>
        </w:rPr>
        <w:t>派遣教育機関の待遇</w:t>
      </w:r>
    </w:p>
    <w:p w:rsidR="00763CDA" w:rsidRPr="00545BB3" w:rsidRDefault="00763CDA" w:rsidP="00763CDA">
      <w:pPr>
        <w:numPr>
          <w:ilvl w:val="0"/>
          <w:numId w:val="24"/>
        </w:numPr>
        <w:tabs>
          <w:tab w:val="clear" w:pos="1170"/>
          <w:tab w:val="num" w:pos="851"/>
        </w:tabs>
        <w:ind w:rightChars="-236" w:right="-496" w:hanging="1028"/>
        <w:rPr>
          <w:sz w:val="22"/>
        </w:rPr>
      </w:pPr>
      <w:r w:rsidRPr="00545BB3">
        <w:rPr>
          <w:rFonts w:hint="eastAsia"/>
          <w:sz w:val="22"/>
        </w:rPr>
        <w:t>給与月額</w:t>
      </w:r>
      <w:r w:rsidRPr="00545BB3">
        <w:rPr>
          <w:rFonts w:hint="eastAsia"/>
          <w:sz w:val="22"/>
        </w:rPr>
        <w:t>1</w:t>
      </w:r>
      <w:r w:rsidR="00617CEF">
        <w:rPr>
          <w:sz w:val="22"/>
        </w:rPr>
        <w:t>2</w:t>
      </w:r>
      <w:r w:rsidRPr="00545BB3">
        <w:rPr>
          <w:rFonts w:hint="eastAsia"/>
          <w:sz w:val="22"/>
        </w:rPr>
        <w:t>,000</w:t>
      </w:r>
      <w:r w:rsidRPr="00545BB3">
        <w:rPr>
          <w:rFonts w:hint="eastAsia"/>
          <w:sz w:val="22"/>
        </w:rPr>
        <w:t>ルーブル以上</w:t>
      </w:r>
    </w:p>
    <w:p w:rsidR="00763CDA" w:rsidRPr="00545BB3" w:rsidRDefault="00763CDA" w:rsidP="00763CDA">
      <w:pPr>
        <w:ind w:left="450" w:rightChars="-236" w:right="-496"/>
        <w:rPr>
          <w:sz w:val="22"/>
        </w:rPr>
      </w:pPr>
      <w:r w:rsidRPr="00545BB3">
        <w:rPr>
          <w:rFonts w:hint="eastAsia"/>
          <w:sz w:val="22"/>
        </w:rPr>
        <w:tab/>
      </w:r>
      <w:r w:rsidRPr="00545BB3">
        <w:rPr>
          <w:rFonts w:hint="eastAsia"/>
          <w:sz w:val="22"/>
        </w:rPr>
        <w:t>受入れ機関によって差があります。</w:t>
      </w:r>
    </w:p>
    <w:p w:rsidR="00763CDA" w:rsidRPr="00545BB3" w:rsidRDefault="00763CDA" w:rsidP="00763CDA">
      <w:pPr>
        <w:numPr>
          <w:ilvl w:val="0"/>
          <w:numId w:val="24"/>
        </w:numPr>
        <w:tabs>
          <w:tab w:val="clear" w:pos="1170"/>
          <w:tab w:val="num" w:pos="851"/>
        </w:tabs>
        <w:ind w:rightChars="-236" w:right="-496" w:hanging="1028"/>
        <w:rPr>
          <w:sz w:val="22"/>
        </w:rPr>
      </w:pPr>
      <w:r w:rsidRPr="00545BB3">
        <w:rPr>
          <w:rFonts w:hint="eastAsia"/>
          <w:sz w:val="22"/>
        </w:rPr>
        <w:t>教師受け入れ側による住居</w:t>
      </w:r>
      <w:r w:rsidR="00AC3A6D">
        <w:rPr>
          <w:rFonts w:hint="eastAsia"/>
          <w:sz w:val="22"/>
        </w:rPr>
        <w:t>（</w:t>
      </w:r>
      <w:r w:rsidRPr="00545BB3">
        <w:rPr>
          <w:rFonts w:hint="eastAsia"/>
          <w:sz w:val="22"/>
        </w:rPr>
        <w:t>大学寮またはアパート</w:t>
      </w:r>
      <w:r w:rsidR="00AC3A6D">
        <w:rPr>
          <w:rFonts w:hint="eastAsia"/>
          <w:sz w:val="22"/>
        </w:rPr>
        <w:t>）</w:t>
      </w:r>
      <w:r w:rsidRPr="00545BB3">
        <w:rPr>
          <w:rFonts w:hint="eastAsia"/>
          <w:sz w:val="22"/>
        </w:rPr>
        <w:t>の無償提供</w:t>
      </w:r>
    </w:p>
    <w:p w:rsidR="00763CDA" w:rsidRPr="00545BB3" w:rsidRDefault="00763CDA" w:rsidP="00763CDA">
      <w:pPr>
        <w:ind w:left="450" w:rightChars="-15" w:right="-31"/>
        <w:rPr>
          <w:sz w:val="22"/>
        </w:rPr>
      </w:pPr>
      <w:r w:rsidRPr="00545BB3">
        <w:rPr>
          <w:rFonts w:hint="eastAsia"/>
          <w:sz w:val="22"/>
        </w:rPr>
        <w:tab/>
      </w:r>
      <w:r w:rsidRPr="00545BB3">
        <w:rPr>
          <w:rFonts w:hint="eastAsia"/>
          <w:sz w:val="22"/>
        </w:rPr>
        <w:t>最低限の居住環境は整っていますが、提供される住居設備は受け入れ先によって</w:t>
      </w:r>
      <w:r w:rsidRPr="00545BB3">
        <w:rPr>
          <w:rFonts w:hint="eastAsia"/>
          <w:sz w:val="22"/>
        </w:rPr>
        <w:tab/>
      </w:r>
      <w:r w:rsidRPr="00545BB3">
        <w:rPr>
          <w:rFonts w:hint="eastAsia"/>
          <w:sz w:val="22"/>
        </w:rPr>
        <w:t>差があります（ベッドルームは個室。キッチン・バス・トイレは共用の寮もあり</w:t>
      </w:r>
    </w:p>
    <w:p w:rsidR="00763CDA" w:rsidRPr="00545BB3" w:rsidRDefault="00763CDA" w:rsidP="00763CDA">
      <w:pPr>
        <w:ind w:left="450" w:rightChars="-15" w:right="-31" w:firstLineChars="182" w:firstLine="400"/>
        <w:rPr>
          <w:sz w:val="22"/>
        </w:rPr>
      </w:pPr>
      <w:r w:rsidRPr="00545BB3">
        <w:rPr>
          <w:rFonts w:hint="eastAsia"/>
          <w:sz w:val="22"/>
        </w:rPr>
        <w:t>ます。自己責任･自己負担で民間のアパートを借りることもできます。）</w:t>
      </w:r>
    </w:p>
    <w:p w:rsidR="00763CDA" w:rsidRPr="00545BB3" w:rsidRDefault="00763CDA" w:rsidP="00763CDA">
      <w:pPr>
        <w:numPr>
          <w:ilvl w:val="0"/>
          <w:numId w:val="24"/>
        </w:numPr>
        <w:tabs>
          <w:tab w:val="clear" w:pos="1170"/>
          <w:tab w:val="num" w:pos="851"/>
        </w:tabs>
        <w:ind w:rightChars="-236" w:right="-496" w:hanging="1028"/>
        <w:rPr>
          <w:sz w:val="22"/>
        </w:rPr>
      </w:pPr>
      <w:r w:rsidRPr="00545BB3">
        <w:rPr>
          <w:rFonts w:hint="eastAsia"/>
          <w:sz w:val="22"/>
        </w:rPr>
        <w:t>詳細は派遣教師と受け入れ機関の契約により決定されます。</w:t>
      </w:r>
    </w:p>
    <w:p w:rsidR="00763CDA" w:rsidRPr="00545BB3" w:rsidRDefault="00763CDA" w:rsidP="00763CDA">
      <w:pPr>
        <w:ind w:leftChars="-28" w:left="-59" w:firstLineChars="200" w:firstLine="440"/>
        <w:rPr>
          <w:sz w:val="22"/>
        </w:rPr>
      </w:pPr>
    </w:p>
    <w:p w:rsidR="00763CDA" w:rsidRPr="00545BB3" w:rsidRDefault="00763CDA" w:rsidP="00763CDA">
      <w:pPr>
        <w:numPr>
          <w:ilvl w:val="0"/>
          <w:numId w:val="17"/>
        </w:numPr>
        <w:rPr>
          <w:sz w:val="22"/>
        </w:rPr>
      </w:pPr>
      <w:r w:rsidRPr="00545BB3">
        <w:rPr>
          <w:rFonts w:hint="eastAsia"/>
          <w:sz w:val="22"/>
        </w:rPr>
        <w:t>応募資格</w:t>
      </w:r>
    </w:p>
    <w:p w:rsidR="00763CDA" w:rsidRPr="00545BB3" w:rsidRDefault="00763CDA" w:rsidP="00763CDA">
      <w:pPr>
        <w:numPr>
          <w:ilvl w:val="0"/>
          <w:numId w:val="13"/>
        </w:numPr>
        <w:ind w:hanging="278"/>
        <w:rPr>
          <w:sz w:val="22"/>
        </w:rPr>
      </w:pPr>
      <w:r w:rsidRPr="00545BB3">
        <w:rPr>
          <w:rFonts w:hint="eastAsia"/>
          <w:sz w:val="22"/>
        </w:rPr>
        <w:t>日本国籍を有する方</w:t>
      </w:r>
    </w:p>
    <w:p w:rsidR="00763CDA" w:rsidRPr="00545BB3" w:rsidRDefault="00763CDA" w:rsidP="00763CDA">
      <w:pPr>
        <w:numPr>
          <w:ilvl w:val="0"/>
          <w:numId w:val="13"/>
        </w:numPr>
        <w:ind w:hanging="278"/>
        <w:rPr>
          <w:sz w:val="22"/>
        </w:rPr>
      </w:pPr>
      <w:r w:rsidRPr="00545BB3">
        <w:rPr>
          <w:rFonts w:hint="eastAsia"/>
          <w:sz w:val="22"/>
        </w:rPr>
        <w:t>ロシアで日本語を教えるとともに日露青年交流を活性化させる意欲を有する方</w:t>
      </w:r>
    </w:p>
    <w:p w:rsidR="00763CDA" w:rsidRPr="00545BB3" w:rsidRDefault="00763CDA" w:rsidP="00763CDA">
      <w:pPr>
        <w:numPr>
          <w:ilvl w:val="0"/>
          <w:numId w:val="13"/>
        </w:numPr>
        <w:ind w:hanging="278"/>
        <w:rPr>
          <w:sz w:val="22"/>
        </w:rPr>
      </w:pPr>
      <w:r w:rsidRPr="00545BB3">
        <w:rPr>
          <w:rFonts w:hint="eastAsia"/>
          <w:sz w:val="22"/>
        </w:rPr>
        <w:t>（</w:t>
      </w:r>
      <w:r w:rsidR="00617CEF">
        <w:rPr>
          <w:rFonts w:hint="eastAsia"/>
          <w:sz w:val="22"/>
        </w:rPr>
        <w:t>2</w:t>
      </w:r>
      <w:r w:rsidR="00617CEF">
        <w:rPr>
          <w:sz w:val="22"/>
        </w:rPr>
        <w:t>019</w:t>
      </w:r>
      <w:r w:rsidRPr="00545BB3">
        <w:rPr>
          <w:rFonts w:hint="eastAsia"/>
          <w:sz w:val="22"/>
        </w:rPr>
        <w:t>年</w:t>
      </w:r>
      <w:r w:rsidRPr="00545BB3">
        <w:rPr>
          <w:rFonts w:hint="eastAsia"/>
          <w:sz w:val="22"/>
        </w:rPr>
        <w:t>3</w:t>
      </w:r>
      <w:r w:rsidRPr="00545BB3">
        <w:rPr>
          <w:rFonts w:hint="eastAsia"/>
          <w:sz w:val="22"/>
        </w:rPr>
        <w:t>月末時点で）</w:t>
      </w:r>
      <w:r w:rsidRPr="00545BB3">
        <w:rPr>
          <w:rFonts w:hint="eastAsia"/>
          <w:sz w:val="22"/>
        </w:rPr>
        <w:t>4</w:t>
      </w:r>
      <w:r w:rsidRPr="00545BB3">
        <w:rPr>
          <w:rFonts w:hint="eastAsia"/>
          <w:sz w:val="22"/>
        </w:rPr>
        <w:t>年制大学卒業以上、</w:t>
      </w:r>
      <w:r w:rsidRPr="00545BB3">
        <w:rPr>
          <w:rFonts w:hint="eastAsia"/>
          <w:sz w:val="22"/>
        </w:rPr>
        <w:t>22</w:t>
      </w:r>
      <w:r w:rsidRPr="00545BB3">
        <w:rPr>
          <w:rFonts w:hint="eastAsia"/>
          <w:sz w:val="22"/>
        </w:rPr>
        <w:t>～</w:t>
      </w:r>
      <w:r w:rsidRPr="00545BB3">
        <w:rPr>
          <w:rFonts w:hint="eastAsia"/>
          <w:sz w:val="22"/>
        </w:rPr>
        <w:t>40</w:t>
      </w:r>
      <w:r w:rsidRPr="00545BB3">
        <w:rPr>
          <w:rFonts w:hint="eastAsia"/>
          <w:sz w:val="22"/>
        </w:rPr>
        <w:t>歳の方</w:t>
      </w:r>
    </w:p>
    <w:p w:rsidR="00763CDA" w:rsidRDefault="00763CDA" w:rsidP="00763CDA">
      <w:pPr>
        <w:ind w:left="1140"/>
        <w:rPr>
          <w:sz w:val="22"/>
        </w:rPr>
      </w:pPr>
      <w:r w:rsidRPr="00545BB3">
        <w:rPr>
          <w:rFonts w:hint="eastAsia"/>
          <w:sz w:val="22"/>
        </w:rPr>
        <w:t>＊</w:t>
      </w:r>
      <w:r w:rsidR="00BE53A7">
        <w:rPr>
          <w:rFonts w:hint="eastAsia"/>
          <w:sz w:val="22"/>
        </w:rPr>
        <w:t>ロシアの</w:t>
      </w:r>
      <w:r w:rsidRPr="00545BB3">
        <w:rPr>
          <w:rFonts w:hint="eastAsia"/>
          <w:sz w:val="22"/>
        </w:rPr>
        <w:t>一部大学では修士課程修了者を希望</w:t>
      </w:r>
    </w:p>
    <w:p w:rsidR="003F227E" w:rsidRPr="00545BB3" w:rsidRDefault="003F227E" w:rsidP="00763CDA">
      <w:pPr>
        <w:ind w:left="1140"/>
        <w:rPr>
          <w:sz w:val="22"/>
        </w:rPr>
      </w:pPr>
      <w:r>
        <w:rPr>
          <w:rFonts w:hint="eastAsia"/>
          <w:sz w:val="22"/>
        </w:rPr>
        <w:t>＊＊試験合格後、卒業（修了）証明書の提出を求めます。</w:t>
      </w:r>
    </w:p>
    <w:p w:rsidR="00763CDA" w:rsidRPr="00545BB3" w:rsidRDefault="00617CEF" w:rsidP="00763CDA">
      <w:pPr>
        <w:numPr>
          <w:ilvl w:val="0"/>
          <w:numId w:val="13"/>
        </w:numPr>
        <w:ind w:hanging="278"/>
        <w:rPr>
          <w:sz w:val="22"/>
        </w:rPr>
      </w:pPr>
      <w:r>
        <w:rPr>
          <w:rFonts w:hint="eastAsia"/>
          <w:sz w:val="22"/>
        </w:rPr>
        <w:t>2</w:t>
      </w:r>
      <w:r>
        <w:rPr>
          <w:sz w:val="22"/>
        </w:rPr>
        <w:t>019</w:t>
      </w:r>
      <w:r w:rsidR="00763CDA" w:rsidRPr="00545BB3">
        <w:rPr>
          <w:rFonts w:hint="eastAsia"/>
          <w:sz w:val="22"/>
        </w:rPr>
        <w:t>年</w:t>
      </w:r>
      <w:r w:rsidR="00763CDA" w:rsidRPr="00545BB3">
        <w:rPr>
          <w:rFonts w:hint="eastAsia"/>
          <w:sz w:val="22"/>
        </w:rPr>
        <w:t>3</w:t>
      </w:r>
      <w:r w:rsidR="00763CDA" w:rsidRPr="00545BB3">
        <w:rPr>
          <w:rFonts w:hint="eastAsia"/>
          <w:sz w:val="22"/>
        </w:rPr>
        <w:t>月末時点で、以下のいずれかの条件を満たす方</w:t>
      </w:r>
    </w:p>
    <w:p w:rsidR="00763CDA" w:rsidRPr="00545BB3" w:rsidRDefault="00763CDA" w:rsidP="00763CDA">
      <w:pPr>
        <w:numPr>
          <w:ilvl w:val="2"/>
          <w:numId w:val="24"/>
        </w:numPr>
        <w:rPr>
          <w:sz w:val="22"/>
        </w:rPr>
      </w:pPr>
      <w:r w:rsidRPr="00545BB3">
        <w:rPr>
          <w:rFonts w:hint="eastAsia"/>
          <w:sz w:val="22"/>
        </w:rPr>
        <w:t>大学の主専攻または副専攻で日本語教育を学んだ方</w:t>
      </w:r>
    </w:p>
    <w:p w:rsidR="00763CDA" w:rsidRPr="00545BB3" w:rsidRDefault="00763CDA" w:rsidP="00763CDA">
      <w:pPr>
        <w:numPr>
          <w:ilvl w:val="2"/>
          <w:numId w:val="24"/>
        </w:numPr>
        <w:rPr>
          <w:sz w:val="22"/>
        </w:rPr>
      </w:pPr>
      <w:r w:rsidRPr="00545BB3">
        <w:rPr>
          <w:rFonts w:hint="eastAsia"/>
          <w:sz w:val="22"/>
        </w:rPr>
        <w:t>日本語教師養成講座（</w:t>
      </w:r>
      <w:r w:rsidRPr="00545BB3">
        <w:rPr>
          <w:rFonts w:hint="eastAsia"/>
          <w:sz w:val="22"/>
        </w:rPr>
        <w:t>420</w:t>
      </w:r>
      <w:r w:rsidRPr="00545BB3">
        <w:rPr>
          <w:rFonts w:hint="eastAsia"/>
          <w:sz w:val="22"/>
        </w:rPr>
        <w:t>時間以上）を修了した方</w:t>
      </w:r>
    </w:p>
    <w:p w:rsidR="00763CDA" w:rsidRPr="00545BB3" w:rsidRDefault="00763CDA" w:rsidP="00763CDA">
      <w:pPr>
        <w:numPr>
          <w:ilvl w:val="2"/>
          <w:numId w:val="24"/>
        </w:numPr>
        <w:rPr>
          <w:sz w:val="22"/>
        </w:rPr>
      </w:pPr>
      <w:r w:rsidRPr="00545BB3">
        <w:rPr>
          <w:rFonts w:hint="eastAsia"/>
          <w:sz w:val="22"/>
        </w:rPr>
        <w:t>日本語教育能力検定試験に合格した方</w:t>
      </w:r>
    </w:p>
    <w:p w:rsidR="00763CDA" w:rsidRPr="00545BB3" w:rsidRDefault="00763CDA" w:rsidP="00763CDA">
      <w:pPr>
        <w:numPr>
          <w:ilvl w:val="0"/>
          <w:numId w:val="13"/>
        </w:numPr>
        <w:ind w:hanging="278"/>
        <w:rPr>
          <w:sz w:val="22"/>
        </w:rPr>
      </w:pPr>
      <w:r w:rsidRPr="00545BB3">
        <w:rPr>
          <w:rFonts w:hint="eastAsia"/>
          <w:sz w:val="22"/>
        </w:rPr>
        <w:t>日常生活に支障をきたさない程度の英語力又はロシア語力を有する方</w:t>
      </w:r>
    </w:p>
    <w:p w:rsidR="00763CDA" w:rsidRPr="00545BB3" w:rsidRDefault="00763CDA" w:rsidP="00763CDA">
      <w:pPr>
        <w:numPr>
          <w:ilvl w:val="0"/>
          <w:numId w:val="13"/>
        </w:numPr>
        <w:ind w:hanging="278"/>
        <w:rPr>
          <w:sz w:val="22"/>
        </w:rPr>
      </w:pPr>
      <w:r w:rsidRPr="00545BB3">
        <w:rPr>
          <w:rFonts w:hint="eastAsia"/>
          <w:sz w:val="22"/>
        </w:rPr>
        <w:t>海外勤務に耐えうる心身ともに健康な方</w:t>
      </w:r>
    </w:p>
    <w:p w:rsidR="00763CDA" w:rsidRPr="00545BB3" w:rsidRDefault="00763CDA" w:rsidP="00763CDA">
      <w:pPr>
        <w:numPr>
          <w:ilvl w:val="0"/>
          <w:numId w:val="13"/>
        </w:numPr>
        <w:ind w:hanging="278"/>
        <w:rPr>
          <w:sz w:val="22"/>
        </w:rPr>
      </w:pPr>
      <w:r w:rsidRPr="00545BB3">
        <w:rPr>
          <w:rFonts w:hint="eastAsia"/>
          <w:sz w:val="22"/>
        </w:rPr>
        <w:t>10</w:t>
      </w:r>
      <w:r w:rsidR="00BE53A7">
        <w:rPr>
          <w:rFonts w:hint="eastAsia"/>
          <w:sz w:val="22"/>
        </w:rPr>
        <w:t>か</w:t>
      </w:r>
      <w:r w:rsidRPr="00545BB3">
        <w:rPr>
          <w:rFonts w:hint="eastAsia"/>
          <w:sz w:val="22"/>
        </w:rPr>
        <w:t>月間の任期を全うできる方</w:t>
      </w:r>
    </w:p>
    <w:p w:rsidR="00763CDA" w:rsidRPr="00545BB3" w:rsidRDefault="00763CDA" w:rsidP="00763CDA">
      <w:pPr>
        <w:numPr>
          <w:ilvl w:val="0"/>
          <w:numId w:val="13"/>
        </w:numPr>
        <w:ind w:hanging="278"/>
        <w:rPr>
          <w:sz w:val="22"/>
        </w:rPr>
      </w:pPr>
      <w:r w:rsidRPr="00545BB3">
        <w:rPr>
          <w:rFonts w:hint="eastAsia"/>
          <w:sz w:val="22"/>
        </w:rPr>
        <w:t>赴任前研修</w:t>
      </w:r>
      <w:r w:rsidR="00535661" w:rsidRPr="00545BB3">
        <w:rPr>
          <w:rFonts w:hint="eastAsia"/>
          <w:sz w:val="22"/>
        </w:rPr>
        <w:t>（下記１１．</w:t>
      </w:r>
      <w:r w:rsidRPr="00545BB3">
        <w:rPr>
          <w:rFonts w:hint="eastAsia"/>
          <w:sz w:val="22"/>
        </w:rPr>
        <w:t>参照）を全期間・全課程受けられる方</w:t>
      </w:r>
    </w:p>
    <w:p w:rsidR="00763CDA" w:rsidRPr="00545BB3" w:rsidRDefault="00763CDA" w:rsidP="00763CDA">
      <w:pPr>
        <w:numPr>
          <w:ilvl w:val="0"/>
          <w:numId w:val="13"/>
        </w:numPr>
        <w:ind w:hanging="278"/>
        <w:rPr>
          <w:sz w:val="22"/>
        </w:rPr>
      </w:pPr>
      <w:r w:rsidRPr="00545BB3">
        <w:rPr>
          <w:rFonts w:hint="eastAsia"/>
          <w:sz w:val="22"/>
        </w:rPr>
        <w:lastRenderedPageBreak/>
        <w:t>日本で選考試験を受けられる方</w:t>
      </w:r>
    </w:p>
    <w:p w:rsidR="00763CDA" w:rsidRPr="00545BB3" w:rsidRDefault="00763CDA" w:rsidP="00763CDA">
      <w:pPr>
        <w:ind w:leftChars="67" w:left="141"/>
        <w:rPr>
          <w:sz w:val="22"/>
        </w:rPr>
      </w:pPr>
      <w:r w:rsidRPr="00545BB3">
        <w:rPr>
          <w:rFonts w:hint="eastAsia"/>
          <w:sz w:val="22"/>
        </w:rPr>
        <w:t>（１０）日本から赴任できる方（ビザ取得の都合上）</w:t>
      </w:r>
    </w:p>
    <w:p w:rsidR="00763CDA" w:rsidRPr="00545BB3" w:rsidRDefault="00763CDA" w:rsidP="00763CDA">
      <w:pPr>
        <w:ind w:leftChars="67" w:left="141"/>
        <w:rPr>
          <w:sz w:val="22"/>
        </w:rPr>
      </w:pPr>
      <w:r w:rsidRPr="00545BB3">
        <w:rPr>
          <w:rFonts w:hint="eastAsia"/>
          <w:sz w:val="22"/>
        </w:rPr>
        <w:t>（１１）環境の厳しい地方都市への赴任を厭わない方</w:t>
      </w:r>
    </w:p>
    <w:p w:rsidR="006B3916" w:rsidRPr="00545BB3" w:rsidRDefault="00763CDA" w:rsidP="00763CDA">
      <w:pPr>
        <w:ind w:firstLineChars="300" w:firstLine="660"/>
        <w:rPr>
          <w:sz w:val="22"/>
        </w:rPr>
      </w:pPr>
      <w:r w:rsidRPr="00545BB3">
        <w:rPr>
          <w:rFonts w:hint="eastAsia"/>
          <w:sz w:val="22"/>
        </w:rPr>
        <w:t>※冬季には外気温が－</w:t>
      </w:r>
      <w:r w:rsidRPr="00545BB3">
        <w:rPr>
          <w:rFonts w:hint="eastAsia"/>
          <w:sz w:val="22"/>
        </w:rPr>
        <w:t>40</w:t>
      </w:r>
      <w:r w:rsidRPr="00545BB3">
        <w:rPr>
          <w:rFonts w:hint="eastAsia"/>
          <w:sz w:val="22"/>
        </w:rPr>
        <w:t>℃以下まで下がる地域もあります。また、電気や温水の</w:t>
      </w:r>
    </w:p>
    <w:p w:rsidR="00763CDA" w:rsidRPr="00545BB3" w:rsidRDefault="00763CDA" w:rsidP="006B3916">
      <w:pPr>
        <w:ind w:firstLineChars="400" w:firstLine="880"/>
        <w:rPr>
          <w:sz w:val="22"/>
        </w:rPr>
      </w:pPr>
      <w:r w:rsidRPr="00545BB3">
        <w:rPr>
          <w:rFonts w:hint="eastAsia"/>
          <w:sz w:val="22"/>
        </w:rPr>
        <w:t>供給が一時的に止まることもあります。</w:t>
      </w:r>
    </w:p>
    <w:p w:rsidR="00763CDA" w:rsidRPr="00545BB3" w:rsidRDefault="00763CDA" w:rsidP="00763CDA">
      <w:pPr>
        <w:ind w:leftChars="67" w:left="141"/>
        <w:rPr>
          <w:sz w:val="22"/>
        </w:rPr>
      </w:pPr>
      <w:r w:rsidRPr="00545BB3">
        <w:rPr>
          <w:rFonts w:hint="eastAsia"/>
          <w:sz w:val="22"/>
        </w:rPr>
        <w:t>（１２）ロシア語能力もしくは日本語教授経験がある方は考慮されます。</w:t>
      </w:r>
    </w:p>
    <w:p w:rsidR="00763CDA" w:rsidRPr="00545BB3" w:rsidRDefault="00763CDA" w:rsidP="00763CDA">
      <w:pPr>
        <w:ind w:left="420"/>
        <w:rPr>
          <w:sz w:val="22"/>
        </w:rPr>
      </w:pPr>
    </w:p>
    <w:p w:rsidR="00763CDA" w:rsidRPr="00545BB3" w:rsidRDefault="00763CDA" w:rsidP="00763CDA">
      <w:pPr>
        <w:numPr>
          <w:ilvl w:val="0"/>
          <w:numId w:val="17"/>
        </w:numPr>
        <w:rPr>
          <w:sz w:val="22"/>
        </w:rPr>
      </w:pPr>
      <w:r w:rsidRPr="00545BB3">
        <w:rPr>
          <w:rFonts w:hint="eastAsia"/>
          <w:sz w:val="22"/>
        </w:rPr>
        <w:t>応募に際しての注意</w:t>
      </w:r>
    </w:p>
    <w:p w:rsidR="006B3916" w:rsidRPr="00545BB3" w:rsidRDefault="00287C65" w:rsidP="00763CDA">
      <w:pPr>
        <w:ind w:left="420"/>
        <w:rPr>
          <w:rFonts w:ascii="ＭＳ 明朝" w:hAnsi="ＭＳ 明朝"/>
          <w:sz w:val="22"/>
          <w:szCs w:val="22"/>
        </w:rPr>
      </w:pPr>
      <w:r>
        <w:rPr>
          <w:rFonts w:ascii="ＭＳ 明朝" w:hAnsi="ＭＳ 明朝" w:hint="eastAsia"/>
          <w:sz w:val="22"/>
          <w:szCs w:val="22"/>
        </w:rPr>
        <w:t xml:space="preserve">　最終合格者には、誓約書を提出していただきます。</w:t>
      </w:r>
      <w:r w:rsidR="00763CDA" w:rsidRPr="00545BB3">
        <w:rPr>
          <w:rFonts w:ascii="ＭＳ 明朝" w:hAnsi="ＭＳ 明朝" w:hint="eastAsia"/>
          <w:sz w:val="22"/>
          <w:szCs w:val="22"/>
        </w:rPr>
        <w:t>内容は以下の通りです。</w:t>
      </w:r>
    </w:p>
    <w:p w:rsidR="00763CDA" w:rsidRPr="00545BB3" w:rsidRDefault="00763CDA" w:rsidP="00763CDA">
      <w:pPr>
        <w:ind w:left="420"/>
        <w:rPr>
          <w:rFonts w:ascii="ＭＳ 明朝" w:hAnsi="ＭＳ 明朝"/>
          <w:sz w:val="22"/>
          <w:szCs w:val="22"/>
        </w:rPr>
      </w:pPr>
      <w:r w:rsidRPr="00545BB3">
        <w:rPr>
          <w:rFonts w:ascii="ＭＳ 明朝" w:hAnsi="ＭＳ 明朝" w:hint="eastAsia"/>
          <w:sz w:val="22"/>
          <w:szCs w:val="22"/>
        </w:rPr>
        <w:t>派遣前もしくは派遣中にこれらの項目に違反した場合には、合格者の派遣を中止することがあります。</w:t>
      </w:r>
    </w:p>
    <w:p w:rsidR="00287C65" w:rsidRPr="00287C65" w:rsidRDefault="00287C65" w:rsidP="00287C65">
      <w:pPr>
        <w:rPr>
          <w:rFonts w:ascii="ＭＳ 明朝" w:hAnsi="ＭＳ 明朝"/>
          <w:sz w:val="22"/>
          <w:szCs w:val="22"/>
        </w:rPr>
      </w:pPr>
      <w:r>
        <w:rPr>
          <w:rFonts w:ascii="ＭＳ 明朝" w:hAnsi="ＭＳ 明朝" w:hint="eastAsia"/>
          <w:sz w:val="22"/>
          <w:szCs w:val="22"/>
        </w:rPr>
        <w:t>（１）</w:t>
      </w:r>
      <w:r w:rsidRPr="00287C65">
        <w:rPr>
          <w:rFonts w:ascii="ＭＳ 明朝" w:hAnsi="ＭＳ 明朝" w:hint="eastAsia"/>
          <w:sz w:val="22"/>
          <w:szCs w:val="22"/>
        </w:rPr>
        <w:t>日露政府間協定に基づく日露青年交流委員会の事業であることに鑑み、その職</w:t>
      </w:r>
    </w:p>
    <w:p w:rsidR="00287C65" w:rsidRPr="00287C65" w:rsidRDefault="00287C65" w:rsidP="00287C65">
      <w:pPr>
        <w:ind w:firstLineChars="300" w:firstLine="660"/>
        <w:rPr>
          <w:rFonts w:ascii="ＭＳ 明朝" w:hAnsi="ＭＳ 明朝"/>
          <w:sz w:val="22"/>
          <w:szCs w:val="22"/>
        </w:rPr>
      </w:pPr>
      <w:r w:rsidRPr="00287C65">
        <w:rPr>
          <w:rFonts w:ascii="ＭＳ 明朝" w:hAnsi="ＭＳ 明朝" w:hint="eastAsia"/>
          <w:sz w:val="22"/>
          <w:szCs w:val="22"/>
        </w:rPr>
        <w:t>務の公的性質にふさわしい行動をとるよう努める。</w:t>
      </w:r>
    </w:p>
    <w:p w:rsidR="00287C65" w:rsidRPr="00287C65" w:rsidRDefault="00287C65" w:rsidP="00287C65">
      <w:pPr>
        <w:ind w:left="660" w:hangingChars="300" w:hanging="660"/>
        <w:rPr>
          <w:rFonts w:ascii="ＭＳ 明朝" w:hAnsi="ＭＳ 明朝"/>
          <w:sz w:val="22"/>
          <w:szCs w:val="22"/>
        </w:rPr>
      </w:pPr>
      <w:r>
        <w:rPr>
          <w:rFonts w:ascii="ＭＳ 明朝" w:hAnsi="ＭＳ 明朝" w:hint="eastAsia"/>
          <w:sz w:val="22"/>
          <w:szCs w:val="22"/>
        </w:rPr>
        <w:t xml:space="preserve">（２） </w:t>
      </w:r>
      <w:r w:rsidRPr="00287C65">
        <w:rPr>
          <w:rFonts w:ascii="ＭＳ 明朝" w:hAnsi="ＭＳ 明朝" w:hint="eastAsia"/>
          <w:sz w:val="22"/>
          <w:szCs w:val="22"/>
        </w:rPr>
        <w:t>派遣先教育機関での日本語教授活動のみならず、任地での青年交流・文化交流活動にも貢献する。</w:t>
      </w:r>
    </w:p>
    <w:p w:rsidR="00287C65" w:rsidRPr="00287C65" w:rsidRDefault="00287C65" w:rsidP="00287C65">
      <w:pPr>
        <w:ind w:left="660" w:hangingChars="300" w:hanging="660"/>
        <w:rPr>
          <w:rFonts w:ascii="ＭＳ 明朝" w:hAnsi="ＭＳ 明朝"/>
          <w:sz w:val="22"/>
          <w:szCs w:val="22"/>
        </w:rPr>
      </w:pPr>
      <w:r>
        <w:rPr>
          <w:rFonts w:ascii="ＭＳ 明朝" w:hAnsi="ＭＳ 明朝" w:hint="eastAsia"/>
          <w:sz w:val="22"/>
          <w:szCs w:val="22"/>
        </w:rPr>
        <w:t>（３） 201</w:t>
      </w:r>
      <w:r w:rsidR="00502A02">
        <w:rPr>
          <w:rFonts w:ascii="ＭＳ 明朝" w:hAnsi="ＭＳ 明朝"/>
          <w:sz w:val="22"/>
          <w:szCs w:val="22"/>
        </w:rPr>
        <w:t>9</w:t>
      </w:r>
      <w:r w:rsidRPr="00287C65">
        <w:rPr>
          <w:rFonts w:ascii="ＭＳ 明朝" w:hAnsi="ＭＳ 明朝" w:hint="eastAsia"/>
          <w:sz w:val="22"/>
          <w:szCs w:val="22"/>
        </w:rPr>
        <w:t>年9月から</w:t>
      </w:r>
      <w:r>
        <w:rPr>
          <w:rFonts w:ascii="ＭＳ 明朝" w:hAnsi="ＭＳ 明朝" w:hint="eastAsia"/>
          <w:sz w:val="22"/>
          <w:szCs w:val="22"/>
        </w:rPr>
        <w:t>20</w:t>
      </w:r>
      <w:r w:rsidR="00502A02">
        <w:rPr>
          <w:rFonts w:ascii="ＭＳ 明朝" w:hAnsi="ＭＳ 明朝"/>
          <w:sz w:val="22"/>
          <w:szCs w:val="22"/>
        </w:rPr>
        <w:t>20</w:t>
      </w:r>
      <w:r w:rsidRPr="00287C65">
        <w:rPr>
          <w:rFonts w:ascii="ＭＳ 明朝" w:hAnsi="ＭＳ 明朝" w:hint="eastAsia"/>
          <w:sz w:val="22"/>
          <w:szCs w:val="22"/>
        </w:rPr>
        <w:t>年6月の任期中、職務の続行に支障がある、行動が職務にふさわしくない、または誓約書に違反したとセンターが判断した場合、派遣打ち切りとなり、残余任期に応じて任地活動補助費を返還する。任期途中やむを得ない都合により長期間職務につかなかった場合は、任地活動補助費の当該期間分をセンターに返還する。</w:t>
      </w:r>
    </w:p>
    <w:p w:rsidR="00287C65" w:rsidRPr="00287C65" w:rsidRDefault="004E0A8C" w:rsidP="00287C65">
      <w:pPr>
        <w:rPr>
          <w:rFonts w:ascii="ＭＳ 明朝" w:hAnsi="ＭＳ 明朝"/>
          <w:sz w:val="22"/>
          <w:szCs w:val="22"/>
        </w:rPr>
      </w:pPr>
      <w:r>
        <w:rPr>
          <w:rFonts w:ascii="ＭＳ 明朝" w:hAnsi="ＭＳ 明朝" w:hint="eastAsia"/>
          <w:sz w:val="22"/>
          <w:szCs w:val="22"/>
        </w:rPr>
        <w:t xml:space="preserve">（４） </w:t>
      </w:r>
      <w:r w:rsidR="00287C65" w:rsidRPr="00287C65">
        <w:rPr>
          <w:rFonts w:ascii="ＭＳ 明朝" w:hAnsi="ＭＳ 明朝" w:hint="eastAsia"/>
          <w:sz w:val="22"/>
          <w:szCs w:val="22"/>
        </w:rPr>
        <w:t>毎月センター宛に翌月5日までにEメールで定期報告を行う。</w:t>
      </w:r>
    </w:p>
    <w:p w:rsidR="00287C65" w:rsidRPr="00287C65" w:rsidRDefault="004E0A8C" w:rsidP="004E0A8C">
      <w:pPr>
        <w:ind w:left="660" w:hangingChars="300" w:hanging="660"/>
        <w:rPr>
          <w:rFonts w:ascii="ＭＳ 明朝" w:hAnsi="ＭＳ 明朝"/>
          <w:sz w:val="22"/>
          <w:szCs w:val="22"/>
        </w:rPr>
      </w:pPr>
      <w:r>
        <w:rPr>
          <w:rFonts w:ascii="ＭＳ 明朝" w:hAnsi="ＭＳ 明朝" w:hint="eastAsia"/>
          <w:sz w:val="22"/>
          <w:szCs w:val="22"/>
        </w:rPr>
        <w:t xml:space="preserve">（５） </w:t>
      </w:r>
      <w:r w:rsidR="00287C65" w:rsidRPr="00287C65">
        <w:rPr>
          <w:rFonts w:ascii="ＭＳ 明朝" w:hAnsi="ＭＳ 明朝" w:hint="eastAsia"/>
          <w:sz w:val="22"/>
          <w:szCs w:val="22"/>
        </w:rPr>
        <w:t>赴任先地域を管轄する日本国在外公館と緊密な連絡を保つとともに、在外公館主催行事にも積極的に協力する。</w:t>
      </w:r>
    </w:p>
    <w:p w:rsidR="00287C65" w:rsidRPr="00287C65" w:rsidRDefault="004E0A8C" w:rsidP="004E0A8C">
      <w:pPr>
        <w:ind w:left="660" w:hangingChars="300" w:hanging="660"/>
        <w:rPr>
          <w:rFonts w:ascii="ＭＳ 明朝" w:hAnsi="ＭＳ 明朝"/>
          <w:sz w:val="22"/>
          <w:szCs w:val="22"/>
        </w:rPr>
      </w:pPr>
      <w:r>
        <w:rPr>
          <w:rFonts w:ascii="ＭＳ 明朝" w:hAnsi="ＭＳ 明朝" w:hint="eastAsia"/>
          <w:sz w:val="22"/>
          <w:szCs w:val="22"/>
        </w:rPr>
        <w:t xml:space="preserve">（６） </w:t>
      </w:r>
      <w:r w:rsidR="00287C65" w:rsidRPr="00287C65">
        <w:rPr>
          <w:rFonts w:ascii="ＭＳ 明朝" w:hAnsi="ＭＳ 明朝" w:hint="eastAsia"/>
          <w:sz w:val="22"/>
          <w:szCs w:val="22"/>
        </w:rPr>
        <w:t>赴任先教育機関との契約に関し問題が生じた場合は、自ら交渉する努力をする。その状況については、センターに報告をし、必要な方策に関し相談をする。</w:t>
      </w:r>
    </w:p>
    <w:p w:rsidR="00287C65" w:rsidRPr="00287C65" w:rsidRDefault="004E0A8C" w:rsidP="00287C65">
      <w:pPr>
        <w:rPr>
          <w:rFonts w:ascii="ＭＳ 明朝" w:hAnsi="ＭＳ 明朝"/>
          <w:sz w:val="22"/>
          <w:szCs w:val="22"/>
        </w:rPr>
      </w:pPr>
      <w:r>
        <w:rPr>
          <w:rFonts w:ascii="ＭＳ 明朝" w:hAnsi="ＭＳ 明朝" w:hint="eastAsia"/>
          <w:sz w:val="22"/>
          <w:szCs w:val="22"/>
        </w:rPr>
        <w:t xml:space="preserve">（７） </w:t>
      </w:r>
      <w:r w:rsidR="00287C65" w:rsidRPr="00287C65">
        <w:rPr>
          <w:rFonts w:ascii="ＭＳ 明朝" w:hAnsi="ＭＳ 明朝" w:hint="eastAsia"/>
          <w:sz w:val="22"/>
          <w:szCs w:val="22"/>
        </w:rPr>
        <w:t>政治的、宗教的活動を行わない。</w:t>
      </w:r>
    </w:p>
    <w:p w:rsidR="00287C65" w:rsidRPr="00287C65" w:rsidRDefault="004E0A8C" w:rsidP="00287C65">
      <w:pPr>
        <w:rPr>
          <w:rFonts w:ascii="ＭＳ 明朝" w:hAnsi="ＭＳ 明朝"/>
          <w:sz w:val="22"/>
          <w:szCs w:val="22"/>
        </w:rPr>
      </w:pPr>
      <w:r>
        <w:rPr>
          <w:rFonts w:ascii="ＭＳ 明朝" w:hAnsi="ＭＳ 明朝" w:hint="eastAsia"/>
          <w:sz w:val="22"/>
          <w:szCs w:val="22"/>
        </w:rPr>
        <w:t xml:space="preserve">（８） </w:t>
      </w:r>
      <w:r w:rsidR="00287C65" w:rsidRPr="00287C65">
        <w:rPr>
          <w:rFonts w:ascii="ＭＳ 明朝" w:hAnsi="ＭＳ 明朝" w:hint="eastAsia"/>
          <w:sz w:val="22"/>
          <w:szCs w:val="22"/>
        </w:rPr>
        <w:t>病気、事故、犯罪等で問題が生じた場合は、直ちにセンターおよび日本国在外</w:t>
      </w:r>
    </w:p>
    <w:p w:rsidR="00287C65" w:rsidRPr="00287C65" w:rsidRDefault="00287C65" w:rsidP="004E0A8C">
      <w:pPr>
        <w:ind w:firstLineChars="300" w:firstLine="660"/>
        <w:rPr>
          <w:rFonts w:ascii="ＭＳ 明朝" w:hAnsi="ＭＳ 明朝"/>
          <w:sz w:val="22"/>
          <w:szCs w:val="22"/>
        </w:rPr>
      </w:pPr>
      <w:r w:rsidRPr="00287C65">
        <w:rPr>
          <w:rFonts w:ascii="ＭＳ 明朝" w:hAnsi="ＭＳ 明朝" w:hint="eastAsia"/>
          <w:sz w:val="22"/>
          <w:szCs w:val="22"/>
        </w:rPr>
        <w:t>公館、赴任大学に連絡する。</w:t>
      </w:r>
    </w:p>
    <w:p w:rsidR="00287C65" w:rsidRPr="00287C65" w:rsidRDefault="004E0A8C" w:rsidP="004E0A8C">
      <w:pPr>
        <w:ind w:left="660" w:hangingChars="300" w:hanging="660"/>
        <w:rPr>
          <w:rFonts w:ascii="ＭＳ 明朝" w:hAnsi="ＭＳ 明朝"/>
          <w:sz w:val="22"/>
          <w:szCs w:val="22"/>
        </w:rPr>
      </w:pPr>
      <w:r>
        <w:rPr>
          <w:rFonts w:ascii="ＭＳ 明朝" w:hAnsi="ＭＳ 明朝" w:hint="eastAsia"/>
          <w:sz w:val="22"/>
          <w:szCs w:val="22"/>
        </w:rPr>
        <w:t xml:space="preserve">（９） </w:t>
      </w:r>
      <w:r w:rsidR="00287C65" w:rsidRPr="00287C65">
        <w:rPr>
          <w:rFonts w:ascii="ＭＳ 明朝" w:hAnsi="ＭＳ 明朝" w:hint="eastAsia"/>
          <w:sz w:val="22"/>
          <w:szCs w:val="22"/>
        </w:rPr>
        <w:t>旅行などで任地を離れる場合には、事前に旅行届を提出しセンターの承認を</w:t>
      </w:r>
      <w:r>
        <w:rPr>
          <w:rFonts w:ascii="ＭＳ 明朝" w:hAnsi="ＭＳ 明朝" w:hint="eastAsia"/>
          <w:sz w:val="22"/>
          <w:szCs w:val="22"/>
        </w:rPr>
        <w:t>受ける</w:t>
      </w:r>
      <w:r w:rsidR="00287C65" w:rsidRPr="00287C65">
        <w:rPr>
          <w:rFonts w:ascii="ＭＳ 明朝" w:hAnsi="ＭＳ 明朝" w:hint="eastAsia"/>
          <w:sz w:val="22"/>
          <w:szCs w:val="22"/>
        </w:rPr>
        <w:t>。</w:t>
      </w:r>
    </w:p>
    <w:p w:rsidR="00287C65" w:rsidRPr="00287C65" w:rsidRDefault="004E0A8C" w:rsidP="004E0A8C">
      <w:pPr>
        <w:ind w:left="880" w:hangingChars="400" w:hanging="880"/>
        <w:rPr>
          <w:rFonts w:ascii="ＭＳ 明朝" w:hAnsi="ＭＳ 明朝"/>
          <w:sz w:val="22"/>
          <w:szCs w:val="22"/>
        </w:rPr>
      </w:pPr>
      <w:r>
        <w:rPr>
          <w:rFonts w:ascii="ＭＳ 明朝" w:hAnsi="ＭＳ 明朝" w:hint="eastAsia"/>
          <w:sz w:val="22"/>
          <w:szCs w:val="22"/>
        </w:rPr>
        <w:t>（１０）供与された教材及び機器類（</w:t>
      </w:r>
      <w:r w:rsidR="00287C65" w:rsidRPr="00287C65">
        <w:rPr>
          <w:rFonts w:ascii="ＭＳ 明朝" w:hAnsi="ＭＳ 明朝" w:hint="eastAsia"/>
          <w:sz w:val="22"/>
          <w:szCs w:val="22"/>
        </w:rPr>
        <w:t>プリンター</w:t>
      </w:r>
      <w:r>
        <w:rPr>
          <w:rFonts w:ascii="ＭＳ 明朝" w:hAnsi="ＭＳ 明朝" w:hint="eastAsia"/>
          <w:sz w:val="22"/>
          <w:szCs w:val="22"/>
        </w:rPr>
        <w:t>、携帯電話</w:t>
      </w:r>
      <w:r w:rsidR="00287C65" w:rsidRPr="00287C65">
        <w:rPr>
          <w:rFonts w:ascii="ＭＳ 明朝" w:hAnsi="ＭＳ 明朝" w:hint="eastAsia"/>
          <w:sz w:val="22"/>
          <w:szCs w:val="22"/>
        </w:rPr>
        <w:t>等）の所有権はセンターに帰属する事を踏まえ、使用にあたっては十分留意する。</w:t>
      </w:r>
    </w:p>
    <w:p w:rsidR="00287C65" w:rsidRPr="00287C65" w:rsidRDefault="004E0A8C" w:rsidP="00287C65">
      <w:pPr>
        <w:rPr>
          <w:rFonts w:ascii="ＭＳ 明朝" w:hAnsi="ＭＳ 明朝"/>
          <w:sz w:val="22"/>
          <w:szCs w:val="22"/>
        </w:rPr>
      </w:pPr>
      <w:r>
        <w:rPr>
          <w:rFonts w:ascii="ＭＳ 明朝" w:hAnsi="ＭＳ 明朝" w:hint="eastAsia"/>
          <w:sz w:val="22"/>
          <w:szCs w:val="22"/>
        </w:rPr>
        <w:t>（１１）赴任期間終了時</w:t>
      </w:r>
      <w:r w:rsidR="00287C65" w:rsidRPr="00287C65">
        <w:rPr>
          <w:rFonts w:ascii="ＭＳ 明朝" w:hAnsi="ＭＳ 明朝" w:hint="eastAsia"/>
          <w:sz w:val="22"/>
          <w:szCs w:val="22"/>
        </w:rPr>
        <w:t>、帰国報告をセンターに提出する。</w:t>
      </w:r>
    </w:p>
    <w:p w:rsidR="00287C65" w:rsidRPr="00287C65" w:rsidRDefault="004E0A8C" w:rsidP="004E0A8C">
      <w:pPr>
        <w:ind w:left="880" w:hangingChars="400" w:hanging="880"/>
        <w:rPr>
          <w:rFonts w:ascii="ＭＳ 明朝" w:hAnsi="ＭＳ 明朝"/>
          <w:sz w:val="22"/>
          <w:szCs w:val="22"/>
        </w:rPr>
      </w:pPr>
      <w:r>
        <w:rPr>
          <w:rFonts w:ascii="ＭＳ 明朝" w:hAnsi="ＭＳ 明朝" w:hint="eastAsia"/>
          <w:sz w:val="22"/>
          <w:szCs w:val="22"/>
        </w:rPr>
        <w:t>（１２）</w:t>
      </w:r>
      <w:r w:rsidR="00287C65" w:rsidRPr="00287C65">
        <w:rPr>
          <w:rFonts w:ascii="ＭＳ 明朝" w:hAnsi="ＭＳ 明朝" w:hint="eastAsia"/>
          <w:sz w:val="22"/>
          <w:szCs w:val="22"/>
        </w:rPr>
        <w:t>自らの意志に基づいて本事業に参加し､ロシアに渡航するにあたり、滞在中のロシア国内の法令に従い自らの責任において行動する。</w:t>
      </w:r>
    </w:p>
    <w:p w:rsidR="00763CDA" w:rsidRDefault="004E0A8C" w:rsidP="00287C65">
      <w:pPr>
        <w:rPr>
          <w:rFonts w:ascii="ＭＳ 明朝" w:hAnsi="ＭＳ 明朝"/>
          <w:sz w:val="22"/>
          <w:szCs w:val="22"/>
        </w:rPr>
      </w:pPr>
      <w:r>
        <w:rPr>
          <w:rFonts w:ascii="ＭＳ 明朝" w:hAnsi="ＭＳ 明朝" w:hint="eastAsia"/>
          <w:sz w:val="22"/>
          <w:szCs w:val="22"/>
        </w:rPr>
        <w:t>（１３）</w:t>
      </w:r>
      <w:r w:rsidR="00287C65" w:rsidRPr="00287C65">
        <w:rPr>
          <w:rFonts w:ascii="ＭＳ 明朝" w:hAnsi="ＭＳ 明朝" w:hint="eastAsia"/>
          <w:sz w:val="22"/>
          <w:szCs w:val="22"/>
        </w:rPr>
        <w:t>その他センターから指示がある場合には、その指示に従う。</w:t>
      </w:r>
    </w:p>
    <w:p w:rsidR="004E0A8C" w:rsidRDefault="004E0A8C" w:rsidP="00287C65">
      <w:pPr>
        <w:rPr>
          <w:rFonts w:ascii="ＭＳ 明朝" w:hAnsi="ＭＳ 明朝"/>
          <w:sz w:val="22"/>
          <w:szCs w:val="22"/>
        </w:rPr>
      </w:pPr>
    </w:p>
    <w:p w:rsidR="004E0A8C" w:rsidRPr="00545BB3" w:rsidRDefault="004E0A8C" w:rsidP="00287C65">
      <w:pPr>
        <w:rPr>
          <w:sz w:val="22"/>
        </w:rPr>
      </w:pPr>
    </w:p>
    <w:p w:rsidR="00763CDA" w:rsidRPr="00545BB3" w:rsidRDefault="00763CDA" w:rsidP="00763CDA">
      <w:pPr>
        <w:numPr>
          <w:ilvl w:val="0"/>
          <w:numId w:val="17"/>
        </w:numPr>
        <w:rPr>
          <w:sz w:val="22"/>
        </w:rPr>
      </w:pPr>
      <w:r w:rsidRPr="00545BB3">
        <w:rPr>
          <w:rFonts w:hint="eastAsia"/>
          <w:sz w:val="22"/>
        </w:rPr>
        <w:lastRenderedPageBreak/>
        <w:t>応募方法</w:t>
      </w:r>
    </w:p>
    <w:p w:rsidR="00763CDA" w:rsidRPr="00545BB3" w:rsidRDefault="00763CDA" w:rsidP="00763CDA">
      <w:pPr>
        <w:numPr>
          <w:ilvl w:val="0"/>
          <w:numId w:val="16"/>
        </w:numPr>
        <w:tabs>
          <w:tab w:val="clear" w:pos="1140"/>
          <w:tab w:val="num" w:pos="851"/>
        </w:tabs>
        <w:ind w:hanging="998"/>
        <w:rPr>
          <w:sz w:val="22"/>
        </w:rPr>
      </w:pPr>
      <w:r w:rsidRPr="00545BB3">
        <w:rPr>
          <w:rFonts w:hint="eastAsia"/>
          <w:sz w:val="22"/>
        </w:rPr>
        <w:t>提出書類</w:t>
      </w:r>
    </w:p>
    <w:p w:rsidR="00763CDA" w:rsidRPr="00545BB3" w:rsidRDefault="00763CDA" w:rsidP="00763CDA">
      <w:pPr>
        <w:numPr>
          <w:ilvl w:val="1"/>
          <w:numId w:val="22"/>
        </w:numPr>
        <w:tabs>
          <w:tab w:val="clear" w:pos="1353"/>
          <w:tab w:val="num" w:pos="851"/>
          <w:tab w:val="num" w:pos="1276"/>
        </w:tabs>
        <w:ind w:left="851" w:firstLine="0"/>
        <w:rPr>
          <w:sz w:val="22"/>
        </w:rPr>
      </w:pPr>
      <w:r w:rsidRPr="00545BB3">
        <w:rPr>
          <w:rFonts w:hint="eastAsia"/>
          <w:sz w:val="22"/>
        </w:rPr>
        <w:t>所定の応募申請書（履歴書）</w:t>
      </w:r>
    </w:p>
    <w:p w:rsidR="00763CDA" w:rsidRPr="00545BB3" w:rsidRDefault="00763CDA" w:rsidP="00763CDA">
      <w:pPr>
        <w:ind w:leftChars="429" w:left="901" w:firstLineChars="170" w:firstLine="374"/>
        <w:rPr>
          <w:sz w:val="22"/>
        </w:rPr>
      </w:pPr>
      <w:r w:rsidRPr="00545BB3">
        <w:rPr>
          <w:rFonts w:hint="eastAsia"/>
          <w:sz w:val="22"/>
        </w:rPr>
        <w:t xml:space="preserve">　市販のものは不可｡　別紙応募申請書に写真貼付のこと。</w:t>
      </w:r>
    </w:p>
    <w:p w:rsidR="00985016" w:rsidRPr="00DE0B56" w:rsidRDefault="00763CDA" w:rsidP="00763CDA">
      <w:pPr>
        <w:ind w:leftChars="429" w:left="901" w:firstLineChars="170" w:firstLine="374"/>
        <w:rPr>
          <w:sz w:val="22"/>
        </w:rPr>
      </w:pPr>
      <w:r w:rsidRPr="00545BB3">
        <w:rPr>
          <w:rFonts w:hint="eastAsia"/>
          <w:sz w:val="22"/>
        </w:rPr>
        <w:t xml:space="preserve">　</w:t>
      </w:r>
      <w:r w:rsidRPr="00DE0B56">
        <w:rPr>
          <w:rFonts w:hint="eastAsia"/>
          <w:sz w:val="22"/>
        </w:rPr>
        <w:t>応募申請書には、</w:t>
      </w:r>
      <w:r w:rsidR="00985016" w:rsidRPr="00DE0B56">
        <w:rPr>
          <w:rFonts w:hint="eastAsia"/>
          <w:sz w:val="22"/>
        </w:rPr>
        <w:t>読みやすい文字で必ず</w:t>
      </w:r>
      <w:r w:rsidR="00985016" w:rsidRPr="00DE0B56">
        <w:rPr>
          <w:rFonts w:hint="eastAsia"/>
          <w:sz w:val="22"/>
        </w:rPr>
        <w:t>E</w:t>
      </w:r>
      <w:r w:rsidR="00985016" w:rsidRPr="00DE0B56">
        <w:rPr>
          <w:rFonts w:hint="eastAsia"/>
          <w:sz w:val="22"/>
        </w:rPr>
        <w:t>メール</w:t>
      </w:r>
      <w:r w:rsidRPr="00DE0B56">
        <w:rPr>
          <w:rFonts w:hint="eastAsia"/>
          <w:sz w:val="22"/>
        </w:rPr>
        <w:t>アドレスをご記入くださ</w:t>
      </w:r>
    </w:p>
    <w:p w:rsidR="00985016" w:rsidRPr="00DE0B56" w:rsidRDefault="00985016" w:rsidP="00763CDA">
      <w:pPr>
        <w:ind w:leftChars="429" w:left="901" w:firstLineChars="170" w:firstLine="374"/>
        <w:rPr>
          <w:sz w:val="22"/>
        </w:rPr>
      </w:pPr>
      <w:r w:rsidRPr="00DE0B56">
        <w:rPr>
          <w:rFonts w:hint="eastAsia"/>
          <w:sz w:val="22"/>
        </w:rPr>
        <w:t xml:space="preserve">　</w:t>
      </w:r>
      <w:r w:rsidR="00763CDA" w:rsidRPr="00DE0B56">
        <w:rPr>
          <w:rFonts w:hint="eastAsia"/>
          <w:sz w:val="22"/>
        </w:rPr>
        <w:t>い。</w:t>
      </w:r>
      <w:r w:rsidRPr="00DE0B56">
        <w:rPr>
          <w:rFonts w:hint="eastAsia"/>
          <w:sz w:val="22"/>
        </w:rPr>
        <w:t>E</w:t>
      </w:r>
      <w:r w:rsidRPr="00DE0B56">
        <w:rPr>
          <w:rFonts w:hint="eastAsia"/>
          <w:sz w:val="22"/>
        </w:rPr>
        <w:t>メールは、当センターの担当者からのメールおよび添付ファイルが</w:t>
      </w:r>
    </w:p>
    <w:p w:rsidR="00763CDA" w:rsidRPr="00DE0B56" w:rsidRDefault="00985016" w:rsidP="00763CDA">
      <w:pPr>
        <w:ind w:leftChars="429" w:left="901" w:firstLineChars="170" w:firstLine="374"/>
        <w:rPr>
          <w:sz w:val="22"/>
        </w:rPr>
      </w:pPr>
      <w:r w:rsidRPr="00DE0B56">
        <w:rPr>
          <w:rFonts w:hint="eastAsia"/>
          <w:sz w:val="22"/>
        </w:rPr>
        <w:t xml:space="preserve">　受け取れるよう設定してください。</w:t>
      </w:r>
    </w:p>
    <w:p w:rsidR="007A36A9" w:rsidRDefault="007A36A9" w:rsidP="00763CDA">
      <w:pPr>
        <w:numPr>
          <w:ilvl w:val="1"/>
          <w:numId w:val="22"/>
        </w:numPr>
        <w:tabs>
          <w:tab w:val="clear" w:pos="1353"/>
          <w:tab w:val="num" w:pos="851"/>
          <w:tab w:val="left" w:pos="1276"/>
        </w:tabs>
        <w:ind w:left="851" w:firstLine="0"/>
        <w:rPr>
          <w:sz w:val="22"/>
        </w:rPr>
      </w:pPr>
      <w:r>
        <w:rPr>
          <w:rFonts w:hint="eastAsia"/>
          <w:sz w:val="22"/>
        </w:rPr>
        <w:t>上記</w:t>
      </w:r>
      <w:r w:rsidR="00763CDA" w:rsidRPr="00545BB3">
        <w:rPr>
          <w:rFonts w:hint="eastAsia"/>
          <w:sz w:val="22"/>
        </w:rPr>
        <w:t xml:space="preserve">７．（４）の該当項目の証明書（コピー可）　</w:t>
      </w:r>
    </w:p>
    <w:p w:rsidR="00763CDA" w:rsidRPr="00617CEF" w:rsidRDefault="007A36A9" w:rsidP="00617CEF">
      <w:pPr>
        <w:numPr>
          <w:ilvl w:val="1"/>
          <w:numId w:val="22"/>
        </w:numPr>
        <w:tabs>
          <w:tab w:val="clear" w:pos="1353"/>
          <w:tab w:val="num" w:pos="851"/>
          <w:tab w:val="left" w:pos="1276"/>
        </w:tabs>
        <w:ind w:left="851" w:firstLine="0"/>
        <w:rPr>
          <w:sz w:val="22"/>
        </w:rPr>
      </w:pPr>
      <w:r>
        <w:rPr>
          <w:rFonts w:hint="eastAsia"/>
          <w:sz w:val="22"/>
        </w:rPr>
        <w:t>上記７．</w:t>
      </w:r>
      <w:r w:rsidR="003F227E">
        <w:rPr>
          <w:rFonts w:hint="eastAsia"/>
          <w:sz w:val="22"/>
        </w:rPr>
        <w:t>（３）</w:t>
      </w:r>
      <w:r>
        <w:rPr>
          <w:rFonts w:hint="eastAsia"/>
          <w:sz w:val="22"/>
        </w:rPr>
        <w:t>（４）</w:t>
      </w:r>
      <w:r w:rsidR="00617CEF">
        <w:rPr>
          <w:rFonts w:hint="eastAsia"/>
          <w:sz w:val="22"/>
        </w:rPr>
        <w:t>につき</w:t>
      </w:r>
      <w:r>
        <w:rPr>
          <w:rFonts w:hint="eastAsia"/>
          <w:sz w:val="22"/>
        </w:rPr>
        <w:t>、</w:t>
      </w:r>
      <w:r>
        <w:rPr>
          <w:rFonts w:hint="eastAsia"/>
          <w:sz w:val="22"/>
        </w:rPr>
        <w:t>3</w:t>
      </w:r>
      <w:r>
        <w:rPr>
          <w:rFonts w:hint="eastAsia"/>
          <w:sz w:val="22"/>
        </w:rPr>
        <w:t>月末時点で卒業（修了）見込みの方は、</w:t>
      </w:r>
      <w:r w:rsidRPr="00545BB3">
        <w:rPr>
          <w:rFonts w:hint="eastAsia"/>
          <w:sz w:val="22"/>
        </w:rPr>
        <w:t>該当項目</w:t>
      </w:r>
      <w:r w:rsidRPr="00617CEF">
        <w:rPr>
          <w:rFonts w:hint="eastAsia"/>
          <w:sz w:val="22"/>
        </w:rPr>
        <w:t>の見込証明書（原本）</w:t>
      </w:r>
      <w:r w:rsidR="00763CDA" w:rsidRPr="00617CEF">
        <w:rPr>
          <w:rFonts w:hint="eastAsia"/>
          <w:sz w:val="22"/>
        </w:rPr>
        <w:t xml:space="preserve">　</w:t>
      </w:r>
    </w:p>
    <w:p w:rsidR="00763CDA" w:rsidRPr="00545BB3" w:rsidRDefault="00763CDA" w:rsidP="00763CDA">
      <w:pPr>
        <w:numPr>
          <w:ilvl w:val="0"/>
          <w:numId w:val="16"/>
        </w:numPr>
        <w:tabs>
          <w:tab w:val="clear" w:pos="1140"/>
          <w:tab w:val="num" w:pos="851"/>
        </w:tabs>
        <w:ind w:hanging="998"/>
        <w:rPr>
          <w:sz w:val="22"/>
        </w:rPr>
      </w:pPr>
      <w:r w:rsidRPr="00545BB3">
        <w:rPr>
          <w:rFonts w:hint="eastAsia"/>
          <w:sz w:val="22"/>
        </w:rPr>
        <w:t>宛先</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0"/>
      </w:tblGrid>
      <w:tr w:rsidR="00763CDA" w:rsidRPr="00545BB3" w:rsidTr="00E25B3C">
        <w:tc>
          <w:tcPr>
            <w:tcW w:w="6090" w:type="dxa"/>
          </w:tcPr>
          <w:p w:rsidR="00763CDA" w:rsidRPr="00545BB3" w:rsidRDefault="00763CDA" w:rsidP="00E25B3C">
            <w:pPr>
              <w:ind w:firstLineChars="100" w:firstLine="220"/>
              <w:rPr>
                <w:sz w:val="22"/>
              </w:rPr>
            </w:pPr>
            <w:r w:rsidRPr="00545BB3">
              <w:rPr>
                <w:rFonts w:hint="eastAsia"/>
                <w:sz w:val="22"/>
              </w:rPr>
              <w:t>〒</w:t>
            </w:r>
            <w:r w:rsidRPr="00545BB3">
              <w:rPr>
                <w:rFonts w:hint="eastAsia"/>
                <w:sz w:val="22"/>
              </w:rPr>
              <w:t>105-0003</w:t>
            </w:r>
            <w:r w:rsidRPr="00545BB3">
              <w:rPr>
                <w:rFonts w:hint="eastAsia"/>
                <w:sz w:val="22"/>
              </w:rPr>
              <w:t xml:space="preserve">　東京都港区西新橋</w:t>
            </w:r>
            <w:r w:rsidR="00BE53A7">
              <w:rPr>
                <w:rFonts w:hint="eastAsia"/>
                <w:sz w:val="22"/>
              </w:rPr>
              <w:t>一丁目</w:t>
            </w:r>
            <w:r w:rsidRPr="00545BB3">
              <w:rPr>
                <w:rFonts w:hint="eastAsia"/>
                <w:sz w:val="22"/>
              </w:rPr>
              <w:t>1</w:t>
            </w:r>
            <w:r w:rsidR="006B3916" w:rsidRPr="00545BB3">
              <w:rPr>
                <w:rFonts w:hint="eastAsia"/>
                <w:sz w:val="22"/>
              </w:rPr>
              <w:t>7-14</w:t>
            </w:r>
          </w:p>
          <w:p w:rsidR="00763CDA" w:rsidRPr="00545BB3" w:rsidRDefault="00763CDA" w:rsidP="00E25B3C">
            <w:pPr>
              <w:ind w:leftChars="400" w:left="840"/>
              <w:rPr>
                <w:sz w:val="22"/>
              </w:rPr>
            </w:pPr>
            <w:r w:rsidRPr="00545BB3">
              <w:rPr>
                <w:rFonts w:hint="eastAsia"/>
                <w:sz w:val="22"/>
              </w:rPr>
              <w:t xml:space="preserve">　　　</w:t>
            </w:r>
            <w:r w:rsidRPr="00545BB3">
              <w:rPr>
                <w:rFonts w:hint="eastAsia"/>
                <w:sz w:val="22"/>
              </w:rPr>
              <w:t xml:space="preserve"> </w:t>
            </w:r>
            <w:r w:rsidR="006B3916" w:rsidRPr="00545BB3">
              <w:rPr>
                <w:rFonts w:hint="eastAsia"/>
                <w:sz w:val="22"/>
              </w:rPr>
              <w:t>西新橋エクセルアネックス</w:t>
            </w:r>
            <w:r w:rsidR="006B3916" w:rsidRPr="00545BB3">
              <w:rPr>
                <w:rFonts w:hint="eastAsia"/>
                <w:sz w:val="22"/>
              </w:rPr>
              <w:t>7</w:t>
            </w:r>
            <w:r w:rsidRPr="00545BB3">
              <w:rPr>
                <w:rFonts w:hint="eastAsia"/>
                <w:sz w:val="22"/>
              </w:rPr>
              <w:t xml:space="preserve">階　</w:t>
            </w:r>
          </w:p>
          <w:p w:rsidR="00763CDA" w:rsidRPr="00545BB3" w:rsidRDefault="00763CDA" w:rsidP="00E25B3C">
            <w:pPr>
              <w:ind w:firstLineChars="300" w:firstLine="660"/>
              <w:rPr>
                <w:sz w:val="22"/>
              </w:rPr>
            </w:pPr>
            <w:r w:rsidRPr="00545BB3">
              <w:rPr>
                <w:rFonts w:hint="eastAsia"/>
                <w:sz w:val="22"/>
              </w:rPr>
              <w:t>日露青年交流センター</w:t>
            </w:r>
            <w:r w:rsidRPr="00545BB3">
              <w:rPr>
                <w:rFonts w:hint="eastAsia"/>
                <w:sz w:val="22"/>
              </w:rPr>
              <w:t xml:space="preserve"> </w:t>
            </w:r>
            <w:r w:rsidRPr="00545BB3">
              <w:rPr>
                <w:rFonts w:hint="eastAsia"/>
                <w:sz w:val="22"/>
              </w:rPr>
              <w:t>日本語教師派遣事業係</w:t>
            </w:r>
          </w:p>
          <w:p w:rsidR="00763CDA" w:rsidRPr="00545BB3" w:rsidRDefault="00763CDA" w:rsidP="00E25B3C">
            <w:pPr>
              <w:ind w:firstLineChars="200" w:firstLine="440"/>
              <w:rPr>
                <w:sz w:val="22"/>
              </w:rPr>
            </w:pPr>
            <w:r w:rsidRPr="00545BB3">
              <w:rPr>
                <w:rFonts w:hint="eastAsia"/>
                <w:sz w:val="22"/>
              </w:rPr>
              <w:t xml:space="preserve"> </w:t>
            </w:r>
            <w:r w:rsidRPr="00545BB3">
              <w:rPr>
                <w:rFonts w:hint="eastAsia"/>
                <w:sz w:val="22"/>
              </w:rPr>
              <w:t>（</w:t>
            </w:r>
            <w:r w:rsidRPr="00545BB3">
              <w:rPr>
                <w:rFonts w:hint="eastAsia"/>
                <w:sz w:val="22"/>
              </w:rPr>
              <w:t>Tel</w:t>
            </w:r>
            <w:r w:rsidRPr="00545BB3">
              <w:rPr>
                <w:rFonts w:hint="eastAsia"/>
                <w:sz w:val="22"/>
              </w:rPr>
              <w:t>）</w:t>
            </w:r>
            <w:r w:rsidRPr="00545BB3">
              <w:rPr>
                <w:rFonts w:hint="eastAsia"/>
                <w:sz w:val="22"/>
              </w:rPr>
              <w:t>03-3509-6001</w:t>
            </w:r>
            <w:r w:rsidRPr="00545BB3">
              <w:rPr>
                <w:rFonts w:hint="eastAsia"/>
                <w:sz w:val="22"/>
              </w:rPr>
              <w:t xml:space="preserve">　（</w:t>
            </w:r>
            <w:r w:rsidRPr="00545BB3">
              <w:rPr>
                <w:rFonts w:hint="eastAsia"/>
                <w:sz w:val="22"/>
              </w:rPr>
              <w:t>Fax</w:t>
            </w:r>
            <w:r w:rsidRPr="00545BB3">
              <w:rPr>
                <w:rFonts w:hint="eastAsia"/>
                <w:sz w:val="22"/>
              </w:rPr>
              <w:t>）</w:t>
            </w:r>
            <w:r w:rsidRPr="00545BB3">
              <w:rPr>
                <w:rFonts w:hint="eastAsia"/>
                <w:sz w:val="22"/>
              </w:rPr>
              <w:t>03-3509-6008</w:t>
            </w:r>
          </w:p>
        </w:tc>
      </w:tr>
    </w:tbl>
    <w:p w:rsidR="00BE53A7" w:rsidRDefault="00763CDA" w:rsidP="00BE53A7">
      <w:pPr>
        <w:ind w:leftChars="50" w:left="105" w:firstLineChars="400" w:firstLine="880"/>
        <w:jc w:val="left"/>
        <w:rPr>
          <w:sz w:val="22"/>
        </w:rPr>
      </w:pPr>
      <w:r w:rsidRPr="00545BB3">
        <w:rPr>
          <w:rFonts w:hint="eastAsia"/>
          <w:sz w:val="22"/>
        </w:rPr>
        <w:t xml:space="preserve">　応募についてのお問い合わせは、</w:t>
      </w:r>
      <w:r w:rsidR="00BE53A7">
        <w:rPr>
          <w:rFonts w:hint="eastAsia"/>
          <w:sz w:val="22"/>
        </w:rPr>
        <w:t>平日</w:t>
      </w:r>
      <w:r w:rsidR="0018182A">
        <w:rPr>
          <w:rFonts w:hint="eastAsia"/>
          <w:sz w:val="22"/>
        </w:rPr>
        <w:t>9</w:t>
      </w:r>
      <w:r w:rsidRPr="00545BB3">
        <w:rPr>
          <w:rFonts w:hint="eastAsia"/>
          <w:sz w:val="22"/>
        </w:rPr>
        <w:t>：</w:t>
      </w:r>
      <w:r w:rsidR="0018182A">
        <w:rPr>
          <w:rFonts w:hint="eastAsia"/>
          <w:sz w:val="22"/>
        </w:rPr>
        <w:t>3</w:t>
      </w:r>
      <w:r w:rsidRPr="00545BB3">
        <w:rPr>
          <w:rFonts w:hint="eastAsia"/>
          <w:sz w:val="22"/>
        </w:rPr>
        <w:t>0</w:t>
      </w:r>
      <w:r w:rsidRPr="00545BB3">
        <w:rPr>
          <w:rFonts w:hint="eastAsia"/>
          <w:sz w:val="22"/>
        </w:rPr>
        <w:t>～</w:t>
      </w:r>
      <w:r w:rsidRPr="00545BB3">
        <w:rPr>
          <w:rFonts w:hint="eastAsia"/>
          <w:sz w:val="22"/>
        </w:rPr>
        <w:t>12</w:t>
      </w:r>
      <w:r w:rsidRPr="00545BB3">
        <w:rPr>
          <w:rFonts w:hint="eastAsia"/>
          <w:sz w:val="22"/>
        </w:rPr>
        <w:t>：</w:t>
      </w:r>
      <w:r w:rsidRPr="00545BB3">
        <w:rPr>
          <w:rFonts w:hint="eastAsia"/>
          <w:sz w:val="22"/>
        </w:rPr>
        <w:t>30</w:t>
      </w:r>
      <w:r w:rsidRPr="00545BB3">
        <w:rPr>
          <w:rFonts w:hint="eastAsia"/>
          <w:sz w:val="22"/>
        </w:rPr>
        <w:t>、</w:t>
      </w:r>
      <w:r w:rsidRPr="00545BB3">
        <w:rPr>
          <w:rFonts w:hint="eastAsia"/>
          <w:sz w:val="22"/>
        </w:rPr>
        <w:t>13</w:t>
      </w:r>
      <w:r w:rsidRPr="00545BB3">
        <w:rPr>
          <w:rFonts w:hint="eastAsia"/>
          <w:sz w:val="22"/>
        </w:rPr>
        <w:t>：</w:t>
      </w:r>
      <w:r w:rsidRPr="00545BB3">
        <w:rPr>
          <w:rFonts w:hint="eastAsia"/>
          <w:sz w:val="22"/>
        </w:rPr>
        <w:t>3</w:t>
      </w:r>
      <w:r w:rsidR="00BE53A7">
        <w:rPr>
          <w:sz w:val="22"/>
        </w:rPr>
        <w:t>0</w:t>
      </w:r>
      <w:r w:rsidRPr="00545BB3">
        <w:rPr>
          <w:rFonts w:hint="eastAsia"/>
          <w:sz w:val="22"/>
        </w:rPr>
        <w:t>～</w:t>
      </w:r>
      <w:r w:rsidR="007E3BD3">
        <w:rPr>
          <w:rFonts w:hint="eastAsia"/>
          <w:sz w:val="22"/>
        </w:rPr>
        <w:t>17</w:t>
      </w:r>
      <w:r w:rsidRPr="00545BB3">
        <w:rPr>
          <w:rFonts w:hint="eastAsia"/>
          <w:sz w:val="22"/>
        </w:rPr>
        <w:t>：</w:t>
      </w:r>
      <w:r w:rsidR="007E3BD3">
        <w:rPr>
          <w:rFonts w:hint="eastAsia"/>
          <w:sz w:val="22"/>
        </w:rPr>
        <w:t>3</w:t>
      </w:r>
      <w:r w:rsidRPr="00545BB3">
        <w:rPr>
          <w:rFonts w:hint="eastAsia"/>
          <w:sz w:val="22"/>
        </w:rPr>
        <w:t>0</w:t>
      </w:r>
      <w:r w:rsidR="00F8431E">
        <w:rPr>
          <w:rFonts w:hint="eastAsia"/>
          <w:sz w:val="22"/>
        </w:rPr>
        <w:t>の</w:t>
      </w:r>
    </w:p>
    <w:p w:rsidR="00985016" w:rsidRPr="00545BB3" w:rsidRDefault="00F8431E" w:rsidP="00BE53A7">
      <w:pPr>
        <w:ind w:leftChars="50" w:left="105" w:firstLineChars="400" w:firstLine="880"/>
        <w:jc w:val="left"/>
        <w:rPr>
          <w:sz w:val="22"/>
        </w:rPr>
      </w:pPr>
      <w:r>
        <w:rPr>
          <w:rFonts w:hint="eastAsia"/>
          <w:sz w:val="22"/>
        </w:rPr>
        <w:t>間に</w:t>
      </w:r>
      <w:r w:rsidR="00763CDA" w:rsidRPr="00545BB3">
        <w:rPr>
          <w:rFonts w:hint="eastAsia"/>
          <w:sz w:val="22"/>
        </w:rPr>
        <w:t>受け付けています。</w:t>
      </w:r>
    </w:p>
    <w:p w:rsidR="00985016" w:rsidRPr="00545BB3" w:rsidRDefault="00763CDA" w:rsidP="00763CDA">
      <w:pPr>
        <w:ind w:leftChars="50" w:left="105" w:firstLineChars="400" w:firstLine="880"/>
        <w:jc w:val="left"/>
        <w:rPr>
          <w:sz w:val="22"/>
        </w:rPr>
      </w:pPr>
      <w:r w:rsidRPr="00545BB3">
        <w:rPr>
          <w:rFonts w:hint="eastAsia"/>
          <w:sz w:val="22"/>
        </w:rPr>
        <w:t>メールでのお問い合せは、</w:t>
      </w:r>
      <w:r w:rsidR="00985016" w:rsidRPr="00545BB3">
        <w:rPr>
          <w:rFonts w:hint="eastAsia"/>
          <w:sz w:val="22"/>
        </w:rPr>
        <w:t>以下担当者までお願いします。</w:t>
      </w:r>
    </w:p>
    <w:p w:rsidR="00985016" w:rsidRPr="007A0335" w:rsidRDefault="00985016" w:rsidP="007A0335">
      <w:pPr>
        <w:ind w:leftChars="50" w:left="105" w:firstLineChars="400" w:firstLine="880"/>
        <w:jc w:val="left"/>
      </w:pPr>
      <w:r w:rsidRPr="00545BB3">
        <w:rPr>
          <w:rFonts w:hint="eastAsia"/>
          <w:sz w:val="22"/>
        </w:rPr>
        <w:t>＜担当者＞</w:t>
      </w:r>
      <w:r w:rsidRPr="00545BB3">
        <w:rPr>
          <w:rFonts w:hint="eastAsia"/>
          <w:sz w:val="22"/>
        </w:rPr>
        <w:tab/>
      </w:r>
      <w:r w:rsidR="007A0335">
        <w:rPr>
          <w:rFonts w:hint="eastAsia"/>
          <w:sz w:val="22"/>
          <w:szCs w:val="22"/>
        </w:rPr>
        <w:t>清水美加</w:t>
      </w:r>
      <w:r w:rsidRPr="00545BB3">
        <w:rPr>
          <w:rFonts w:hint="eastAsia"/>
          <w:sz w:val="22"/>
          <w:szCs w:val="22"/>
        </w:rPr>
        <w:t>：</w:t>
      </w:r>
      <w:r w:rsidR="007A0335" w:rsidRPr="007A0335">
        <w:rPr>
          <w:rFonts w:hint="eastAsia"/>
          <w:sz w:val="22"/>
          <w:szCs w:val="22"/>
        </w:rPr>
        <w:t>shimizu@jrex.or.jp</w:t>
      </w:r>
    </w:p>
    <w:p w:rsidR="00985016" w:rsidRDefault="00985016" w:rsidP="00985016">
      <w:pPr>
        <w:ind w:leftChars="50" w:left="105" w:firstLineChars="400" w:firstLine="880"/>
        <w:jc w:val="left"/>
        <w:rPr>
          <w:sz w:val="22"/>
          <w:szCs w:val="22"/>
        </w:rPr>
      </w:pPr>
      <w:r w:rsidRPr="00545BB3">
        <w:rPr>
          <w:rFonts w:hint="eastAsia"/>
          <w:sz w:val="22"/>
          <w:szCs w:val="22"/>
        </w:rPr>
        <w:tab/>
      </w:r>
      <w:r w:rsidRPr="00545BB3">
        <w:rPr>
          <w:rFonts w:hint="eastAsia"/>
          <w:sz w:val="22"/>
          <w:szCs w:val="22"/>
        </w:rPr>
        <w:tab/>
      </w:r>
      <w:r w:rsidRPr="00545BB3">
        <w:rPr>
          <w:rFonts w:hint="eastAsia"/>
          <w:sz w:val="22"/>
          <w:szCs w:val="22"/>
        </w:rPr>
        <w:t>藤村美香：</w:t>
      </w:r>
      <w:r w:rsidR="007A0335" w:rsidRPr="007A0335">
        <w:rPr>
          <w:rFonts w:hint="eastAsia"/>
          <w:sz w:val="22"/>
          <w:szCs w:val="22"/>
        </w:rPr>
        <w:t>fujimura@jrex.or.jp</w:t>
      </w:r>
    </w:p>
    <w:p w:rsidR="007A0335" w:rsidRPr="00545BB3" w:rsidRDefault="007A0335" w:rsidP="00985016">
      <w:pPr>
        <w:ind w:leftChars="50" w:left="105" w:firstLineChars="400" w:firstLine="880"/>
        <w:jc w:val="left"/>
        <w:rPr>
          <w:sz w:val="22"/>
          <w:szCs w:val="22"/>
        </w:rPr>
      </w:pPr>
      <w:r>
        <w:rPr>
          <w:rFonts w:hint="eastAsia"/>
          <w:sz w:val="22"/>
          <w:szCs w:val="22"/>
        </w:rPr>
        <w:t xml:space="preserve">              </w:t>
      </w:r>
      <w:r w:rsidRPr="00545BB3">
        <w:rPr>
          <w:rFonts w:hint="eastAsia"/>
          <w:sz w:val="22"/>
        </w:rPr>
        <w:t>岩城美里：</w:t>
      </w:r>
      <w:r w:rsidRPr="00545BB3">
        <w:rPr>
          <w:rFonts w:hint="eastAsia"/>
          <w:sz w:val="22"/>
        </w:rPr>
        <w:t>iwaki@jrex.or.jp</w:t>
      </w:r>
    </w:p>
    <w:p w:rsidR="00763CDA" w:rsidRPr="00545BB3" w:rsidRDefault="00763CDA" w:rsidP="00763CDA">
      <w:pPr>
        <w:ind w:leftChars="450" w:left="956" w:hangingChars="5" w:hanging="11"/>
        <w:rPr>
          <w:sz w:val="22"/>
        </w:rPr>
      </w:pPr>
      <w:r w:rsidRPr="00545BB3">
        <w:rPr>
          <w:rFonts w:hint="eastAsia"/>
          <w:sz w:val="22"/>
        </w:rPr>
        <w:t>応募用紙は、当センターのホームページ（</w:t>
      </w:r>
      <w:hyperlink r:id="rId8" w:history="1">
        <w:r w:rsidRPr="00545BB3">
          <w:rPr>
            <w:rStyle w:val="a3"/>
            <w:color w:val="auto"/>
            <w:sz w:val="22"/>
          </w:rPr>
          <w:t>http://www.jrex.or.jp</w:t>
        </w:r>
      </w:hyperlink>
      <w:r w:rsidRPr="00545BB3">
        <w:rPr>
          <w:rFonts w:hint="eastAsia"/>
          <w:sz w:val="22"/>
        </w:rPr>
        <w:t>）からダウンロードしてください。ダウンロードできない場合は、上記までお問い合わせください。</w:t>
      </w:r>
    </w:p>
    <w:p w:rsidR="00763CDA" w:rsidRPr="00545BB3" w:rsidRDefault="00763CDA" w:rsidP="00763CDA">
      <w:pPr>
        <w:ind w:leftChars="19" w:left="40" w:firstLineChars="46" w:firstLine="101"/>
        <w:rPr>
          <w:sz w:val="22"/>
        </w:rPr>
      </w:pPr>
      <w:r w:rsidRPr="00545BB3">
        <w:rPr>
          <w:rFonts w:hint="eastAsia"/>
          <w:sz w:val="22"/>
        </w:rPr>
        <w:t>（３）締切</w:t>
      </w:r>
    </w:p>
    <w:p w:rsidR="00763CDA" w:rsidRPr="00545BB3" w:rsidRDefault="00617CEF" w:rsidP="00763CDA">
      <w:pPr>
        <w:ind w:leftChars="400" w:left="840" w:firstLineChars="5" w:firstLine="11"/>
        <w:rPr>
          <w:sz w:val="22"/>
        </w:rPr>
      </w:pPr>
      <w:r>
        <w:rPr>
          <w:rFonts w:hint="eastAsia"/>
          <w:sz w:val="22"/>
        </w:rPr>
        <w:t>2</w:t>
      </w:r>
      <w:r>
        <w:rPr>
          <w:sz w:val="22"/>
        </w:rPr>
        <w:t>019</w:t>
      </w:r>
      <w:r w:rsidR="00763CDA" w:rsidRPr="00DE0B56">
        <w:rPr>
          <w:rFonts w:hint="eastAsia"/>
          <w:sz w:val="22"/>
        </w:rPr>
        <w:t>年</w:t>
      </w:r>
      <w:r w:rsidR="007A0335">
        <w:rPr>
          <w:rFonts w:hint="eastAsia"/>
          <w:sz w:val="22"/>
        </w:rPr>
        <w:t>2</w:t>
      </w:r>
      <w:r w:rsidR="00763CDA" w:rsidRPr="00DE0B56">
        <w:rPr>
          <w:rFonts w:hint="eastAsia"/>
          <w:sz w:val="22"/>
        </w:rPr>
        <w:t>月</w:t>
      </w:r>
      <w:r w:rsidR="00502A02">
        <w:rPr>
          <w:sz w:val="22"/>
        </w:rPr>
        <w:t>20</w:t>
      </w:r>
      <w:r w:rsidR="00763CDA" w:rsidRPr="00DE0B56">
        <w:rPr>
          <w:rFonts w:hint="eastAsia"/>
          <w:sz w:val="22"/>
        </w:rPr>
        <w:t>日</w:t>
      </w:r>
      <w:r w:rsidR="00763CDA" w:rsidRPr="00DE0B56">
        <w:rPr>
          <w:rFonts w:hint="eastAsia"/>
          <w:sz w:val="22"/>
        </w:rPr>
        <w:t>(</w:t>
      </w:r>
      <w:r w:rsidR="00502A02">
        <w:rPr>
          <w:rFonts w:hint="eastAsia"/>
          <w:sz w:val="22"/>
        </w:rPr>
        <w:t>水</w:t>
      </w:r>
      <w:r w:rsidR="00763CDA" w:rsidRPr="00DE0B56">
        <w:rPr>
          <w:rFonts w:hint="eastAsia"/>
          <w:sz w:val="22"/>
        </w:rPr>
        <w:t xml:space="preserve">) </w:t>
      </w:r>
      <w:r w:rsidR="003778A3">
        <w:rPr>
          <w:rFonts w:hint="eastAsia"/>
          <w:sz w:val="22"/>
        </w:rPr>
        <w:t>正午必着</w:t>
      </w:r>
      <w:r w:rsidR="00763CDA" w:rsidRPr="00DE0B56">
        <w:rPr>
          <w:rFonts w:hint="eastAsia"/>
          <w:sz w:val="22"/>
        </w:rPr>
        <w:t>（</w:t>
      </w:r>
      <w:r w:rsidR="00763CDA" w:rsidRPr="00545BB3">
        <w:rPr>
          <w:rFonts w:hint="eastAsia"/>
          <w:sz w:val="22"/>
        </w:rPr>
        <w:t>応募書類は返却しません。）</w:t>
      </w:r>
    </w:p>
    <w:p w:rsidR="00763CDA" w:rsidRPr="00545BB3" w:rsidRDefault="00763CDA" w:rsidP="00763CDA">
      <w:pPr>
        <w:ind w:left="840"/>
        <w:rPr>
          <w:sz w:val="22"/>
        </w:rPr>
      </w:pPr>
    </w:p>
    <w:p w:rsidR="00763CDA" w:rsidRPr="00545BB3" w:rsidRDefault="00763CDA" w:rsidP="00763CDA">
      <w:pPr>
        <w:numPr>
          <w:ilvl w:val="0"/>
          <w:numId w:val="17"/>
        </w:numPr>
        <w:rPr>
          <w:sz w:val="22"/>
        </w:rPr>
      </w:pPr>
      <w:r w:rsidRPr="00545BB3">
        <w:rPr>
          <w:rFonts w:hint="eastAsia"/>
          <w:sz w:val="22"/>
        </w:rPr>
        <w:t>選考試験</w:t>
      </w:r>
    </w:p>
    <w:p w:rsidR="00763CDA" w:rsidRPr="00545BB3" w:rsidRDefault="00763CDA" w:rsidP="00763CDA">
      <w:pPr>
        <w:ind w:leftChars="-1" w:left="-2" w:firstLineChars="65" w:firstLine="143"/>
        <w:rPr>
          <w:sz w:val="22"/>
        </w:rPr>
      </w:pPr>
      <w:r w:rsidRPr="00545BB3">
        <w:rPr>
          <w:rFonts w:hint="eastAsia"/>
          <w:sz w:val="22"/>
        </w:rPr>
        <w:t>（１）書類選考</w:t>
      </w:r>
    </w:p>
    <w:p w:rsidR="00763CDA" w:rsidRPr="00545BB3" w:rsidRDefault="00287C65" w:rsidP="00763CDA">
      <w:pPr>
        <w:ind w:left="630" w:firstLineChars="100" w:firstLine="220"/>
        <w:rPr>
          <w:sz w:val="22"/>
        </w:rPr>
      </w:pPr>
      <w:r>
        <w:rPr>
          <w:rFonts w:hint="eastAsia"/>
          <w:sz w:val="22"/>
        </w:rPr>
        <w:t>応募申請書による書類審査</w:t>
      </w:r>
    </w:p>
    <w:p w:rsidR="00763CDA" w:rsidRPr="00545BB3" w:rsidRDefault="00763CDA" w:rsidP="00763CDA">
      <w:pPr>
        <w:ind w:left="630" w:firstLineChars="100" w:firstLine="220"/>
        <w:rPr>
          <w:sz w:val="22"/>
        </w:rPr>
      </w:pPr>
      <w:r w:rsidRPr="00545BB3">
        <w:rPr>
          <w:rFonts w:hint="eastAsia"/>
          <w:sz w:val="22"/>
        </w:rPr>
        <w:t>選考結果は</w:t>
      </w:r>
      <w:r w:rsidR="00312305">
        <w:rPr>
          <w:rFonts w:hint="eastAsia"/>
          <w:sz w:val="22"/>
        </w:rPr>
        <w:t xml:space="preserve"> 2</w:t>
      </w:r>
      <w:r w:rsidRPr="004D2102">
        <w:rPr>
          <w:rFonts w:hint="eastAsia"/>
          <w:sz w:val="22"/>
        </w:rPr>
        <w:t>月</w:t>
      </w:r>
      <w:r w:rsidR="00312305">
        <w:rPr>
          <w:rFonts w:hint="eastAsia"/>
          <w:sz w:val="22"/>
        </w:rPr>
        <w:t>2</w:t>
      </w:r>
      <w:r w:rsidR="007A0335">
        <w:rPr>
          <w:rFonts w:hint="eastAsia"/>
          <w:sz w:val="22"/>
        </w:rPr>
        <w:t>8</w:t>
      </w:r>
      <w:r w:rsidR="000E44F6" w:rsidRPr="004D2102">
        <w:rPr>
          <w:rFonts w:hint="eastAsia"/>
          <w:sz w:val="22"/>
        </w:rPr>
        <w:t>日（</w:t>
      </w:r>
      <w:r w:rsidR="00502A02">
        <w:rPr>
          <w:rFonts w:hint="eastAsia"/>
          <w:sz w:val="22"/>
        </w:rPr>
        <w:t>木</w:t>
      </w:r>
      <w:r w:rsidRPr="004D2102">
        <w:rPr>
          <w:rFonts w:hint="eastAsia"/>
          <w:sz w:val="22"/>
        </w:rPr>
        <w:t>）</w:t>
      </w:r>
      <w:r w:rsidRPr="00545BB3">
        <w:rPr>
          <w:rFonts w:hint="eastAsia"/>
          <w:sz w:val="22"/>
        </w:rPr>
        <w:t>までに電子メール及び郵送にて連絡します。</w:t>
      </w:r>
    </w:p>
    <w:p w:rsidR="00763CDA" w:rsidRPr="00545BB3" w:rsidRDefault="00763CDA" w:rsidP="00763CDA">
      <w:pPr>
        <w:ind w:leftChars="67" w:left="141"/>
        <w:rPr>
          <w:sz w:val="22"/>
        </w:rPr>
      </w:pPr>
      <w:r w:rsidRPr="00545BB3">
        <w:rPr>
          <w:rFonts w:hint="eastAsia"/>
          <w:sz w:val="22"/>
        </w:rPr>
        <w:t>（２）筆記・面接試験（書類選考合格者に対してのみ）</w:t>
      </w:r>
    </w:p>
    <w:p w:rsidR="00763CDA" w:rsidRDefault="00763CDA" w:rsidP="00763CDA">
      <w:pPr>
        <w:ind w:left="420" w:firstLine="431"/>
        <w:rPr>
          <w:sz w:val="22"/>
        </w:rPr>
      </w:pPr>
      <w:r w:rsidRPr="00545BB3">
        <w:rPr>
          <w:rFonts w:hint="eastAsia"/>
          <w:sz w:val="22"/>
        </w:rPr>
        <w:t>日　　時：</w:t>
      </w:r>
      <w:r w:rsidR="00617CEF">
        <w:rPr>
          <w:rFonts w:hint="eastAsia"/>
          <w:sz w:val="22"/>
        </w:rPr>
        <w:t>2</w:t>
      </w:r>
      <w:r w:rsidR="00617CEF">
        <w:rPr>
          <w:sz w:val="22"/>
        </w:rPr>
        <w:t>019</w:t>
      </w:r>
      <w:r w:rsidRPr="00545BB3">
        <w:rPr>
          <w:rFonts w:hint="eastAsia"/>
          <w:sz w:val="22"/>
        </w:rPr>
        <w:t>年</w:t>
      </w:r>
      <w:r w:rsidRPr="00DE0B56">
        <w:rPr>
          <w:rFonts w:hint="eastAsia"/>
          <w:sz w:val="22"/>
        </w:rPr>
        <w:t>3</w:t>
      </w:r>
      <w:r w:rsidRPr="00DE0B56">
        <w:rPr>
          <w:rFonts w:hint="eastAsia"/>
          <w:sz w:val="22"/>
        </w:rPr>
        <w:t>月</w:t>
      </w:r>
      <w:r w:rsidR="007E3BD3">
        <w:rPr>
          <w:rFonts w:hint="eastAsia"/>
          <w:sz w:val="22"/>
        </w:rPr>
        <w:t>1</w:t>
      </w:r>
      <w:r w:rsidR="00502A02">
        <w:rPr>
          <w:sz w:val="22"/>
        </w:rPr>
        <w:t>8</w:t>
      </w:r>
      <w:r w:rsidR="007E3BD3">
        <w:rPr>
          <w:rFonts w:hint="eastAsia"/>
          <w:sz w:val="22"/>
        </w:rPr>
        <w:t>日（月）</w:t>
      </w:r>
      <w:r w:rsidR="00287C65">
        <w:rPr>
          <w:rFonts w:hint="eastAsia"/>
          <w:sz w:val="22"/>
        </w:rPr>
        <w:t xml:space="preserve">　</w:t>
      </w:r>
      <w:r w:rsidRPr="00545BB3">
        <w:rPr>
          <w:rFonts w:hint="eastAsia"/>
          <w:sz w:val="22"/>
        </w:rPr>
        <w:t>9:00</w:t>
      </w:r>
      <w:r w:rsidRPr="00545BB3">
        <w:rPr>
          <w:rFonts w:hint="eastAsia"/>
          <w:sz w:val="22"/>
        </w:rPr>
        <w:t>～</w:t>
      </w:r>
      <w:r w:rsidRPr="00545BB3">
        <w:rPr>
          <w:rFonts w:hint="eastAsia"/>
          <w:sz w:val="22"/>
        </w:rPr>
        <w:t>18:00</w:t>
      </w:r>
      <w:r w:rsidR="00514E0F">
        <w:rPr>
          <w:rFonts w:hint="eastAsia"/>
          <w:sz w:val="22"/>
        </w:rPr>
        <w:t>（予定）</w:t>
      </w:r>
    </w:p>
    <w:p w:rsidR="00287C65" w:rsidRPr="00545BB3" w:rsidRDefault="00287C65" w:rsidP="00763CDA">
      <w:pPr>
        <w:ind w:left="420" w:firstLine="431"/>
        <w:rPr>
          <w:sz w:val="22"/>
        </w:rPr>
      </w:pPr>
      <w:r>
        <w:rPr>
          <w:rFonts w:hint="eastAsia"/>
          <w:sz w:val="22"/>
        </w:rPr>
        <w:t>＊詳細な日程は書類審査結果の通知と同時にお知らせします。</w:t>
      </w:r>
    </w:p>
    <w:p w:rsidR="00763CDA" w:rsidRPr="00545BB3" w:rsidRDefault="00763CDA" w:rsidP="00763CDA">
      <w:pPr>
        <w:ind w:left="420" w:firstLine="431"/>
        <w:rPr>
          <w:sz w:val="22"/>
        </w:rPr>
      </w:pPr>
      <w:r w:rsidRPr="00545BB3">
        <w:rPr>
          <w:rFonts w:hint="eastAsia"/>
          <w:sz w:val="22"/>
        </w:rPr>
        <w:t>場　　所：外務省会議室</w:t>
      </w:r>
      <w:r w:rsidR="00F8431E">
        <w:rPr>
          <w:rFonts w:hint="eastAsia"/>
          <w:sz w:val="22"/>
        </w:rPr>
        <w:t>（予定）</w:t>
      </w:r>
    </w:p>
    <w:p w:rsidR="00F8431E" w:rsidRPr="004D2102" w:rsidRDefault="00F8431E" w:rsidP="00763CDA">
      <w:pPr>
        <w:ind w:left="420" w:firstLine="431"/>
        <w:rPr>
          <w:sz w:val="22"/>
        </w:rPr>
      </w:pPr>
      <w:r>
        <w:rPr>
          <w:rFonts w:hint="eastAsia"/>
          <w:sz w:val="22"/>
        </w:rPr>
        <w:t>試験内容</w:t>
      </w:r>
      <w:r w:rsidR="00763CDA" w:rsidRPr="00545BB3">
        <w:rPr>
          <w:rFonts w:hint="eastAsia"/>
          <w:sz w:val="22"/>
        </w:rPr>
        <w:t>：</w:t>
      </w:r>
      <w:r w:rsidRPr="004D2102">
        <w:rPr>
          <w:rFonts w:hint="eastAsia"/>
          <w:sz w:val="22"/>
        </w:rPr>
        <w:t>筆記試験（科目：</w:t>
      </w:r>
      <w:r w:rsidR="00763CDA" w:rsidRPr="004D2102">
        <w:rPr>
          <w:rFonts w:hint="eastAsia"/>
          <w:sz w:val="22"/>
        </w:rPr>
        <w:t>日本語、日本語教育</w:t>
      </w:r>
      <w:r w:rsidRPr="004D2102">
        <w:rPr>
          <w:rFonts w:hint="eastAsia"/>
          <w:sz w:val="22"/>
        </w:rPr>
        <w:t>）</w:t>
      </w:r>
    </w:p>
    <w:p w:rsidR="00763CDA" w:rsidRPr="004D2102" w:rsidRDefault="00F8431E" w:rsidP="00763CDA">
      <w:pPr>
        <w:ind w:left="420" w:firstLine="431"/>
        <w:rPr>
          <w:sz w:val="22"/>
        </w:rPr>
      </w:pPr>
      <w:r w:rsidRPr="004D2102">
        <w:rPr>
          <w:rFonts w:hint="eastAsia"/>
          <w:sz w:val="22"/>
        </w:rPr>
        <w:tab/>
      </w:r>
      <w:r w:rsidRPr="004D2102">
        <w:rPr>
          <w:rFonts w:hint="eastAsia"/>
          <w:sz w:val="22"/>
        </w:rPr>
        <w:t xml:space="preserve">　</w:t>
      </w:r>
      <w:r w:rsidRPr="004D2102">
        <w:rPr>
          <w:rFonts w:hint="eastAsia"/>
          <w:sz w:val="22"/>
        </w:rPr>
        <w:t xml:space="preserve"> </w:t>
      </w:r>
      <w:r w:rsidR="00287C65">
        <w:rPr>
          <w:rFonts w:hint="eastAsia"/>
          <w:sz w:val="22"/>
        </w:rPr>
        <w:t>外国語</w:t>
      </w:r>
      <w:r w:rsidRPr="004D2102">
        <w:rPr>
          <w:rFonts w:hint="eastAsia"/>
          <w:sz w:val="22"/>
        </w:rPr>
        <w:t>試験（ロシア語または英語</w:t>
      </w:r>
      <w:r w:rsidR="00BE53A7">
        <w:rPr>
          <w:rFonts w:hint="eastAsia"/>
          <w:sz w:val="22"/>
        </w:rPr>
        <w:t>選択</w:t>
      </w:r>
      <w:r w:rsidRPr="004D2102">
        <w:rPr>
          <w:rFonts w:hint="eastAsia"/>
          <w:sz w:val="22"/>
        </w:rPr>
        <w:t>）</w:t>
      </w:r>
    </w:p>
    <w:p w:rsidR="00B312AD" w:rsidRPr="004D2102" w:rsidRDefault="00B312AD" w:rsidP="00763CDA">
      <w:pPr>
        <w:ind w:left="420" w:firstLine="431"/>
        <w:rPr>
          <w:sz w:val="22"/>
        </w:rPr>
      </w:pPr>
      <w:r w:rsidRPr="004D2102">
        <w:rPr>
          <w:rFonts w:hint="eastAsia"/>
          <w:sz w:val="22"/>
        </w:rPr>
        <w:tab/>
      </w:r>
      <w:r w:rsidRPr="004D2102">
        <w:rPr>
          <w:rFonts w:hint="eastAsia"/>
          <w:sz w:val="22"/>
        </w:rPr>
        <w:t xml:space="preserve">　</w:t>
      </w:r>
      <w:r w:rsidRPr="004D2102">
        <w:rPr>
          <w:rFonts w:hint="eastAsia"/>
          <w:sz w:val="22"/>
        </w:rPr>
        <w:t xml:space="preserve"> </w:t>
      </w:r>
      <w:r w:rsidRPr="004D2102">
        <w:rPr>
          <w:rFonts w:hint="eastAsia"/>
          <w:sz w:val="22"/>
        </w:rPr>
        <w:t>面接</w:t>
      </w:r>
    </w:p>
    <w:p w:rsidR="00763CDA" w:rsidRDefault="00763CDA" w:rsidP="007A36A9">
      <w:pPr>
        <w:ind w:left="851"/>
        <w:rPr>
          <w:sz w:val="22"/>
        </w:rPr>
      </w:pPr>
      <w:r w:rsidRPr="004D2102">
        <w:rPr>
          <w:rFonts w:hint="eastAsia"/>
          <w:sz w:val="22"/>
        </w:rPr>
        <w:lastRenderedPageBreak/>
        <w:t>選考結果は</w:t>
      </w:r>
      <w:r w:rsidRPr="00514E0F">
        <w:rPr>
          <w:rFonts w:hint="eastAsia"/>
          <w:sz w:val="22"/>
        </w:rPr>
        <w:t>4</w:t>
      </w:r>
      <w:r w:rsidRPr="00514E0F">
        <w:rPr>
          <w:rFonts w:hint="eastAsia"/>
          <w:sz w:val="22"/>
        </w:rPr>
        <w:t>月</w:t>
      </w:r>
      <w:r w:rsidRPr="00514E0F">
        <w:rPr>
          <w:rFonts w:hint="eastAsia"/>
          <w:sz w:val="22"/>
        </w:rPr>
        <w:t>1</w:t>
      </w:r>
      <w:r w:rsidR="00514E0F" w:rsidRPr="00514E0F">
        <w:rPr>
          <w:sz w:val="22"/>
        </w:rPr>
        <w:t>0</w:t>
      </w:r>
      <w:r w:rsidR="004D2102" w:rsidRPr="004D2102">
        <w:rPr>
          <w:rFonts w:hint="eastAsia"/>
          <w:sz w:val="22"/>
        </w:rPr>
        <w:t>日</w:t>
      </w:r>
      <w:r w:rsidRPr="004D2102">
        <w:rPr>
          <w:rFonts w:hint="eastAsia"/>
          <w:sz w:val="22"/>
        </w:rPr>
        <w:t>（</w:t>
      </w:r>
      <w:r w:rsidR="004D2102" w:rsidRPr="004D2102">
        <w:rPr>
          <w:rFonts w:hint="eastAsia"/>
          <w:sz w:val="22"/>
        </w:rPr>
        <w:t>水</w:t>
      </w:r>
      <w:r w:rsidRPr="004D2102">
        <w:rPr>
          <w:rFonts w:hint="eastAsia"/>
          <w:sz w:val="22"/>
        </w:rPr>
        <w:t>）</w:t>
      </w:r>
      <w:r w:rsidRPr="00545BB3">
        <w:rPr>
          <w:rFonts w:hint="eastAsia"/>
          <w:sz w:val="22"/>
        </w:rPr>
        <w:t>までに電子メール、郵送</w:t>
      </w:r>
      <w:r w:rsidR="007A0335" w:rsidRPr="00545BB3">
        <w:rPr>
          <w:rFonts w:hint="eastAsia"/>
          <w:sz w:val="22"/>
        </w:rPr>
        <w:t>または電話</w:t>
      </w:r>
      <w:r w:rsidRPr="00545BB3">
        <w:rPr>
          <w:rFonts w:hint="eastAsia"/>
          <w:sz w:val="22"/>
        </w:rPr>
        <w:t>にて連絡します。</w:t>
      </w:r>
    </w:p>
    <w:p w:rsidR="007A36A9" w:rsidRPr="004D2102" w:rsidRDefault="007A36A9" w:rsidP="007A36A9">
      <w:pPr>
        <w:ind w:left="851"/>
        <w:rPr>
          <w:sz w:val="22"/>
        </w:rPr>
      </w:pPr>
    </w:p>
    <w:p w:rsidR="00763CDA" w:rsidRPr="00545BB3" w:rsidRDefault="00763CDA" w:rsidP="00763CDA">
      <w:pPr>
        <w:numPr>
          <w:ilvl w:val="0"/>
          <w:numId w:val="17"/>
        </w:numPr>
        <w:rPr>
          <w:sz w:val="22"/>
        </w:rPr>
      </w:pPr>
      <w:r w:rsidRPr="00545BB3">
        <w:rPr>
          <w:rFonts w:hint="eastAsia"/>
          <w:sz w:val="22"/>
        </w:rPr>
        <w:t>赴任前研修</w:t>
      </w:r>
    </w:p>
    <w:p w:rsidR="00763CDA" w:rsidRPr="00545BB3" w:rsidRDefault="00763CDA" w:rsidP="00763CDA">
      <w:pPr>
        <w:ind w:left="420"/>
        <w:rPr>
          <w:sz w:val="22"/>
        </w:rPr>
      </w:pPr>
      <w:r w:rsidRPr="00545BB3">
        <w:rPr>
          <w:rFonts w:hint="eastAsia"/>
          <w:sz w:val="22"/>
        </w:rPr>
        <w:t>期間：</w:t>
      </w:r>
      <w:r w:rsidR="00514E0F">
        <w:rPr>
          <w:sz w:val="22"/>
        </w:rPr>
        <w:t xml:space="preserve"> </w:t>
      </w:r>
      <w:r w:rsidR="00502A02">
        <w:rPr>
          <w:sz w:val="22"/>
        </w:rPr>
        <w:t>2019</w:t>
      </w:r>
      <w:r w:rsidRPr="00545BB3">
        <w:rPr>
          <w:rFonts w:hint="eastAsia"/>
          <w:sz w:val="22"/>
        </w:rPr>
        <w:t>年</w:t>
      </w:r>
      <w:r w:rsidR="00287C65">
        <w:rPr>
          <w:rFonts w:hint="eastAsia"/>
          <w:sz w:val="22"/>
        </w:rPr>
        <w:t>7</w:t>
      </w:r>
      <w:r w:rsidRPr="00545BB3">
        <w:rPr>
          <w:rFonts w:hint="eastAsia"/>
          <w:sz w:val="22"/>
        </w:rPr>
        <w:t>月</w:t>
      </w:r>
      <w:r w:rsidR="00287C65">
        <w:rPr>
          <w:rFonts w:hint="eastAsia"/>
          <w:sz w:val="22"/>
        </w:rPr>
        <w:t>3</w:t>
      </w:r>
      <w:r w:rsidR="00502A02">
        <w:rPr>
          <w:sz w:val="22"/>
        </w:rPr>
        <w:t>0</w:t>
      </w:r>
      <w:r w:rsidR="000E44F6" w:rsidRPr="00545BB3">
        <w:rPr>
          <w:rFonts w:hint="eastAsia"/>
          <w:sz w:val="22"/>
        </w:rPr>
        <w:t>日（火）～</w:t>
      </w:r>
      <w:r w:rsidR="00287C65">
        <w:rPr>
          <w:rFonts w:hint="eastAsia"/>
          <w:sz w:val="22"/>
        </w:rPr>
        <w:t>8</w:t>
      </w:r>
      <w:r w:rsidR="00287C65">
        <w:rPr>
          <w:rFonts w:hint="eastAsia"/>
          <w:sz w:val="22"/>
        </w:rPr>
        <w:t>月</w:t>
      </w:r>
      <w:r w:rsidR="00502A02">
        <w:rPr>
          <w:sz w:val="22"/>
        </w:rPr>
        <w:t>8</w:t>
      </w:r>
      <w:r w:rsidR="000E44F6" w:rsidRPr="00545BB3">
        <w:rPr>
          <w:rFonts w:hint="eastAsia"/>
          <w:sz w:val="22"/>
        </w:rPr>
        <w:t>日（木）</w:t>
      </w:r>
      <w:r w:rsidRPr="00545BB3">
        <w:rPr>
          <w:rFonts w:hint="eastAsia"/>
          <w:sz w:val="22"/>
        </w:rPr>
        <w:t>（予定）</w:t>
      </w:r>
    </w:p>
    <w:p w:rsidR="00763CDA" w:rsidRPr="00545BB3" w:rsidRDefault="00763CDA" w:rsidP="00763CDA">
      <w:pPr>
        <w:ind w:left="420"/>
        <w:rPr>
          <w:sz w:val="22"/>
          <w:szCs w:val="22"/>
        </w:rPr>
      </w:pPr>
      <w:r w:rsidRPr="00545BB3">
        <w:rPr>
          <w:rFonts w:hint="eastAsia"/>
          <w:sz w:val="22"/>
        </w:rPr>
        <w:t>場所：</w:t>
      </w:r>
      <w:r w:rsidRPr="00545BB3">
        <w:rPr>
          <w:rFonts w:hint="eastAsia"/>
          <w:sz w:val="22"/>
          <w:szCs w:val="22"/>
        </w:rPr>
        <w:t xml:space="preserve"> </w:t>
      </w:r>
      <w:r w:rsidRPr="00545BB3">
        <w:rPr>
          <w:sz w:val="22"/>
          <w:szCs w:val="22"/>
        </w:rPr>
        <w:t>国際交流基金日本語国際センター</w:t>
      </w:r>
      <w:r w:rsidRPr="00545BB3">
        <w:rPr>
          <w:rFonts w:hint="eastAsia"/>
          <w:sz w:val="22"/>
          <w:szCs w:val="22"/>
        </w:rPr>
        <w:t>（埼玉県さいたま市）</w:t>
      </w:r>
    </w:p>
    <w:p w:rsidR="00763CDA" w:rsidRPr="00545BB3" w:rsidRDefault="00763CDA" w:rsidP="007A0335">
      <w:pPr>
        <w:ind w:left="420"/>
        <w:rPr>
          <w:sz w:val="22"/>
          <w:szCs w:val="22"/>
        </w:rPr>
      </w:pPr>
      <w:r w:rsidRPr="00545BB3">
        <w:rPr>
          <w:rFonts w:hint="eastAsia"/>
          <w:sz w:val="22"/>
          <w:szCs w:val="22"/>
        </w:rPr>
        <w:tab/>
      </w:r>
      <w:r w:rsidRPr="00545BB3">
        <w:rPr>
          <w:rFonts w:hint="eastAsia"/>
          <w:sz w:val="22"/>
          <w:szCs w:val="22"/>
        </w:rPr>
        <w:t xml:space="preserve">　</w:t>
      </w:r>
      <w:r w:rsidRPr="00545BB3">
        <w:rPr>
          <w:rFonts w:hint="eastAsia"/>
          <w:sz w:val="22"/>
          <w:szCs w:val="22"/>
        </w:rPr>
        <w:t xml:space="preserve"> </w:t>
      </w:r>
      <w:r w:rsidR="007A0335">
        <w:rPr>
          <w:rFonts w:hint="eastAsia"/>
          <w:sz w:val="22"/>
          <w:szCs w:val="22"/>
        </w:rPr>
        <w:t>合宿形式で行い、往復交通費、食費</w:t>
      </w:r>
      <w:r w:rsidRPr="00545BB3">
        <w:rPr>
          <w:rFonts w:hint="eastAsia"/>
          <w:sz w:val="22"/>
          <w:szCs w:val="22"/>
        </w:rPr>
        <w:t>・宿泊費は当センターで負担します。</w:t>
      </w:r>
    </w:p>
    <w:p w:rsidR="00763CDA" w:rsidRPr="00545BB3" w:rsidRDefault="00763CDA" w:rsidP="00763CDA">
      <w:pPr>
        <w:ind w:left="420"/>
        <w:rPr>
          <w:sz w:val="22"/>
          <w:szCs w:val="22"/>
        </w:rPr>
      </w:pPr>
      <w:r w:rsidRPr="00545BB3">
        <w:rPr>
          <w:rFonts w:hint="eastAsia"/>
          <w:sz w:val="22"/>
          <w:szCs w:val="22"/>
        </w:rPr>
        <w:t xml:space="preserve">　　　</w:t>
      </w:r>
    </w:p>
    <w:p w:rsidR="00763CDA" w:rsidRPr="00545BB3" w:rsidRDefault="00763CDA" w:rsidP="00763CDA">
      <w:pPr>
        <w:ind w:leftChars="428" w:left="899"/>
        <w:jc w:val="right"/>
        <w:rPr>
          <w:sz w:val="22"/>
        </w:rPr>
      </w:pPr>
    </w:p>
    <w:p w:rsidR="002346B6" w:rsidRPr="00545BB3" w:rsidRDefault="00763CDA" w:rsidP="00CF1D77">
      <w:pPr>
        <w:ind w:leftChars="428" w:left="899"/>
        <w:jc w:val="right"/>
      </w:pPr>
      <w:r w:rsidRPr="00545BB3">
        <w:rPr>
          <w:rFonts w:hint="eastAsia"/>
          <w:sz w:val="22"/>
        </w:rPr>
        <w:t>以上</w:t>
      </w:r>
    </w:p>
    <w:sectPr w:rsidR="002346B6" w:rsidRPr="00545BB3" w:rsidSect="00CF1D77">
      <w:pgSz w:w="11906" w:h="16838" w:code="9"/>
      <w:pgMar w:top="1496" w:right="1418" w:bottom="1134" w:left="1701"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A8C" w:rsidRDefault="004E0A8C" w:rsidP="00636AAB">
      <w:r>
        <w:separator/>
      </w:r>
    </w:p>
  </w:endnote>
  <w:endnote w:type="continuationSeparator" w:id="0">
    <w:p w:rsidR="004E0A8C" w:rsidRDefault="004E0A8C" w:rsidP="0063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A8C" w:rsidRDefault="004E0A8C" w:rsidP="00636AAB">
      <w:r>
        <w:separator/>
      </w:r>
    </w:p>
  </w:footnote>
  <w:footnote w:type="continuationSeparator" w:id="0">
    <w:p w:rsidR="004E0A8C" w:rsidRDefault="004E0A8C" w:rsidP="0063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4FC"/>
    <w:multiLevelType w:val="hybridMultilevel"/>
    <w:tmpl w:val="0F00E096"/>
    <w:lvl w:ilvl="0" w:tplc="2DC424D8">
      <w:start w:val="6"/>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51A20"/>
    <w:multiLevelType w:val="hybridMultilevel"/>
    <w:tmpl w:val="714A9FCE"/>
    <w:lvl w:ilvl="0" w:tplc="7696F46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5BA5B05"/>
    <w:multiLevelType w:val="singleLevel"/>
    <w:tmpl w:val="0EE8394A"/>
    <w:lvl w:ilvl="0">
      <w:start w:val="1"/>
      <w:numFmt w:val="decimalFullWidth"/>
      <w:lvlText w:val="%1．"/>
      <w:lvlJc w:val="left"/>
      <w:pPr>
        <w:tabs>
          <w:tab w:val="num" w:pos="420"/>
        </w:tabs>
        <w:ind w:left="420" w:hanging="420"/>
      </w:pPr>
      <w:rPr>
        <w:rFonts w:hint="eastAsia"/>
      </w:rPr>
    </w:lvl>
  </w:abstractNum>
  <w:abstractNum w:abstractNumId="3" w15:restartNumberingAfterBreak="0">
    <w:nsid w:val="076551C6"/>
    <w:multiLevelType w:val="singleLevel"/>
    <w:tmpl w:val="C66C9F06"/>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09251204"/>
    <w:multiLevelType w:val="singleLevel"/>
    <w:tmpl w:val="969C7852"/>
    <w:lvl w:ilvl="0">
      <w:start w:val="1"/>
      <w:numFmt w:val="decimalFullWidth"/>
      <w:lvlText w:val="（%1）"/>
      <w:lvlJc w:val="left"/>
      <w:pPr>
        <w:ind w:left="420" w:hanging="420"/>
      </w:pPr>
      <w:rPr>
        <w:rFonts w:hint="eastAsia"/>
        <w:color w:val="auto"/>
      </w:rPr>
    </w:lvl>
  </w:abstractNum>
  <w:abstractNum w:abstractNumId="5" w15:restartNumberingAfterBreak="0">
    <w:nsid w:val="0955240A"/>
    <w:multiLevelType w:val="singleLevel"/>
    <w:tmpl w:val="AE6E3312"/>
    <w:lvl w:ilvl="0">
      <w:start w:val="1"/>
      <w:numFmt w:val="decimalFullWidth"/>
      <w:lvlText w:val="（%1）"/>
      <w:lvlJc w:val="left"/>
      <w:pPr>
        <w:tabs>
          <w:tab w:val="num" w:pos="1140"/>
        </w:tabs>
        <w:ind w:left="1140" w:hanging="720"/>
      </w:pPr>
      <w:rPr>
        <w:rFonts w:hint="eastAsia"/>
      </w:rPr>
    </w:lvl>
  </w:abstractNum>
  <w:abstractNum w:abstractNumId="6" w15:restartNumberingAfterBreak="0">
    <w:nsid w:val="0A841D99"/>
    <w:multiLevelType w:val="singleLevel"/>
    <w:tmpl w:val="3B20CD84"/>
    <w:lvl w:ilvl="0">
      <w:start w:val="8"/>
      <w:numFmt w:val="decimalEnclosedCircle"/>
      <w:lvlText w:val="%1"/>
      <w:lvlJc w:val="left"/>
      <w:pPr>
        <w:tabs>
          <w:tab w:val="num" w:pos="780"/>
        </w:tabs>
        <w:ind w:left="780" w:hanging="360"/>
      </w:pPr>
      <w:rPr>
        <w:rFonts w:hint="eastAsia"/>
      </w:rPr>
    </w:lvl>
  </w:abstractNum>
  <w:abstractNum w:abstractNumId="7" w15:restartNumberingAfterBreak="0">
    <w:nsid w:val="0ABD2C03"/>
    <w:multiLevelType w:val="singleLevel"/>
    <w:tmpl w:val="5F8E3708"/>
    <w:lvl w:ilvl="0">
      <w:start w:val="3"/>
      <w:numFmt w:val="decimalFullWidth"/>
      <w:lvlText w:val="%1．"/>
      <w:lvlJc w:val="left"/>
      <w:pPr>
        <w:tabs>
          <w:tab w:val="num" w:pos="420"/>
        </w:tabs>
        <w:ind w:left="420" w:hanging="420"/>
      </w:pPr>
      <w:rPr>
        <w:rFonts w:hint="eastAsia"/>
      </w:rPr>
    </w:lvl>
  </w:abstractNum>
  <w:abstractNum w:abstractNumId="8" w15:restartNumberingAfterBreak="0">
    <w:nsid w:val="10704261"/>
    <w:multiLevelType w:val="hybridMultilevel"/>
    <w:tmpl w:val="AA9A7FCA"/>
    <w:lvl w:ilvl="0" w:tplc="9B3849F4">
      <w:start w:val="7"/>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3432C95"/>
    <w:multiLevelType w:val="singleLevel"/>
    <w:tmpl w:val="133C466C"/>
    <w:lvl w:ilvl="0">
      <w:start w:val="2"/>
      <w:numFmt w:val="decimalFullWidth"/>
      <w:lvlText w:val="%1．"/>
      <w:lvlJc w:val="left"/>
      <w:pPr>
        <w:tabs>
          <w:tab w:val="num" w:pos="720"/>
        </w:tabs>
        <w:ind w:left="720" w:hanging="720"/>
      </w:pPr>
      <w:rPr>
        <w:rFonts w:hint="eastAsia"/>
      </w:rPr>
    </w:lvl>
  </w:abstractNum>
  <w:abstractNum w:abstractNumId="10" w15:restartNumberingAfterBreak="0">
    <w:nsid w:val="17695456"/>
    <w:multiLevelType w:val="hybridMultilevel"/>
    <w:tmpl w:val="DBE2F3D2"/>
    <w:lvl w:ilvl="0" w:tplc="647A3258">
      <w:start w:val="1"/>
      <w:numFmt w:val="decimalFullWidth"/>
      <w:lvlText w:val="（%1）"/>
      <w:lvlJc w:val="left"/>
      <w:pPr>
        <w:tabs>
          <w:tab w:val="num" w:pos="1170"/>
        </w:tabs>
        <w:ind w:left="1170" w:hanging="720"/>
      </w:pPr>
      <w:rPr>
        <w:rFonts w:hint="default"/>
      </w:rPr>
    </w:lvl>
    <w:lvl w:ilvl="1" w:tplc="C5921E68">
      <w:start w:val="1"/>
      <w:numFmt w:val="decimalEnclosedCircle"/>
      <w:lvlText w:val="%2"/>
      <w:lvlJc w:val="left"/>
      <w:pPr>
        <w:ind w:left="1230" w:hanging="360"/>
      </w:pPr>
      <w:rPr>
        <w:rFonts w:hint="default"/>
      </w:rPr>
    </w:lvl>
    <w:lvl w:ilvl="2" w:tplc="4012598C">
      <w:start w:val="1"/>
      <w:numFmt w:val="decimalEnclosedCircle"/>
      <w:lvlText w:val="%3"/>
      <w:lvlJc w:val="left"/>
      <w:pPr>
        <w:ind w:left="1650" w:hanging="360"/>
      </w:pPr>
      <w:rPr>
        <w:rFonts w:hint="default"/>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4DD62AC"/>
    <w:multiLevelType w:val="singleLevel"/>
    <w:tmpl w:val="451EEA1A"/>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2A2A59AE"/>
    <w:multiLevelType w:val="singleLevel"/>
    <w:tmpl w:val="4BEE5502"/>
    <w:lvl w:ilvl="0">
      <w:start w:val="1"/>
      <w:numFmt w:val="decimalEnclosedCircle"/>
      <w:lvlText w:val="%1"/>
      <w:lvlJc w:val="left"/>
      <w:pPr>
        <w:tabs>
          <w:tab w:val="num" w:pos="630"/>
        </w:tabs>
        <w:ind w:left="630" w:hanging="210"/>
      </w:pPr>
      <w:rPr>
        <w:rFonts w:hint="eastAsia"/>
      </w:rPr>
    </w:lvl>
  </w:abstractNum>
  <w:abstractNum w:abstractNumId="13" w15:restartNumberingAfterBreak="0">
    <w:nsid w:val="31AA10AD"/>
    <w:multiLevelType w:val="hybridMultilevel"/>
    <w:tmpl w:val="8D940512"/>
    <w:lvl w:ilvl="0" w:tplc="2ADED184">
      <w:start w:val="6"/>
      <w:numFmt w:val="decimalFullWidth"/>
      <w:lvlText w:val="（%1）"/>
      <w:lvlJc w:val="left"/>
      <w:pPr>
        <w:tabs>
          <w:tab w:val="num" w:pos="1200"/>
        </w:tabs>
        <w:ind w:left="1200" w:hanging="720"/>
      </w:pPr>
      <w:rPr>
        <w:rFonts w:hint="eastAsia"/>
      </w:rPr>
    </w:lvl>
    <w:lvl w:ilvl="1" w:tplc="EEAE1CD6">
      <w:start w:val="1"/>
      <w:numFmt w:val="decimalEnclosedCircle"/>
      <w:lvlText w:val="%2"/>
      <w:lvlJc w:val="left"/>
      <w:pPr>
        <w:tabs>
          <w:tab w:val="num" w:pos="1353"/>
        </w:tabs>
        <w:ind w:left="1353"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2F5722E"/>
    <w:multiLevelType w:val="hybridMultilevel"/>
    <w:tmpl w:val="B77E052E"/>
    <w:lvl w:ilvl="0" w:tplc="747AE32C">
      <w:start w:val="7"/>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056331F"/>
    <w:multiLevelType w:val="singleLevel"/>
    <w:tmpl w:val="CA68A768"/>
    <w:lvl w:ilvl="0">
      <w:start w:val="2"/>
      <w:numFmt w:val="decimalEnclosedCircle"/>
      <w:lvlText w:val="%1"/>
      <w:lvlJc w:val="left"/>
      <w:pPr>
        <w:tabs>
          <w:tab w:val="num" w:pos="780"/>
        </w:tabs>
        <w:ind w:left="780" w:hanging="360"/>
      </w:pPr>
      <w:rPr>
        <w:rFonts w:hint="eastAsia"/>
      </w:rPr>
    </w:lvl>
  </w:abstractNum>
  <w:abstractNum w:abstractNumId="16" w15:restartNumberingAfterBreak="0">
    <w:nsid w:val="51394E2A"/>
    <w:multiLevelType w:val="singleLevel"/>
    <w:tmpl w:val="E4AEA330"/>
    <w:lvl w:ilvl="0">
      <w:start w:val="1"/>
      <w:numFmt w:val="decimalEnclosedCircle"/>
      <w:lvlText w:val="%1"/>
      <w:lvlJc w:val="left"/>
      <w:pPr>
        <w:tabs>
          <w:tab w:val="num" w:pos="630"/>
        </w:tabs>
        <w:ind w:left="630" w:hanging="210"/>
      </w:pPr>
      <w:rPr>
        <w:rFonts w:hint="eastAsia"/>
      </w:rPr>
    </w:lvl>
  </w:abstractNum>
  <w:abstractNum w:abstractNumId="17" w15:restartNumberingAfterBreak="0">
    <w:nsid w:val="56873878"/>
    <w:multiLevelType w:val="hybridMultilevel"/>
    <w:tmpl w:val="13529AFA"/>
    <w:lvl w:ilvl="0" w:tplc="969C7852">
      <w:start w:val="1"/>
      <w:numFmt w:val="decimalFullWidth"/>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803600"/>
    <w:multiLevelType w:val="singleLevel"/>
    <w:tmpl w:val="A5B6E0F8"/>
    <w:lvl w:ilvl="0">
      <w:start w:val="1"/>
      <w:numFmt w:val="decimalFullWidth"/>
      <w:lvlText w:val="%1．"/>
      <w:lvlJc w:val="left"/>
      <w:pPr>
        <w:tabs>
          <w:tab w:val="num" w:pos="720"/>
        </w:tabs>
        <w:ind w:left="720" w:hanging="720"/>
      </w:pPr>
      <w:rPr>
        <w:rFonts w:hint="eastAsia"/>
      </w:rPr>
    </w:lvl>
  </w:abstractNum>
  <w:abstractNum w:abstractNumId="19" w15:restartNumberingAfterBreak="0">
    <w:nsid w:val="60612CE3"/>
    <w:multiLevelType w:val="singleLevel"/>
    <w:tmpl w:val="8D101A96"/>
    <w:lvl w:ilvl="0">
      <w:start w:val="1"/>
      <w:numFmt w:val="decimalEnclosedCircle"/>
      <w:lvlText w:val="%1"/>
      <w:lvlJc w:val="left"/>
      <w:pPr>
        <w:tabs>
          <w:tab w:val="num" w:pos="840"/>
        </w:tabs>
        <w:ind w:left="840" w:hanging="420"/>
      </w:pPr>
      <w:rPr>
        <w:rFonts w:hint="eastAsia"/>
      </w:rPr>
    </w:lvl>
  </w:abstractNum>
  <w:abstractNum w:abstractNumId="20" w15:restartNumberingAfterBreak="0">
    <w:nsid w:val="616B0AF7"/>
    <w:multiLevelType w:val="singleLevel"/>
    <w:tmpl w:val="8A5C79EC"/>
    <w:lvl w:ilvl="0">
      <w:start w:val="1"/>
      <w:numFmt w:val="decimalFullWidth"/>
      <w:lvlText w:val="（%1）"/>
      <w:lvlJc w:val="left"/>
      <w:pPr>
        <w:tabs>
          <w:tab w:val="num" w:pos="1140"/>
        </w:tabs>
        <w:ind w:left="1140" w:hanging="720"/>
      </w:pPr>
      <w:rPr>
        <w:rFonts w:hint="eastAsia"/>
      </w:rPr>
    </w:lvl>
  </w:abstractNum>
  <w:abstractNum w:abstractNumId="21" w15:restartNumberingAfterBreak="0">
    <w:nsid w:val="62E5454B"/>
    <w:multiLevelType w:val="singleLevel"/>
    <w:tmpl w:val="270A012C"/>
    <w:lvl w:ilvl="0">
      <w:start w:val="5"/>
      <w:numFmt w:val="decimalFullWidth"/>
      <w:lvlText w:val="%1．"/>
      <w:lvlJc w:val="left"/>
      <w:pPr>
        <w:tabs>
          <w:tab w:val="num" w:pos="720"/>
        </w:tabs>
        <w:ind w:left="720" w:hanging="720"/>
      </w:pPr>
      <w:rPr>
        <w:rFonts w:hint="eastAsia"/>
      </w:rPr>
    </w:lvl>
  </w:abstractNum>
  <w:abstractNum w:abstractNumId="22" w15:restartNumberingAfterBreak="0">
    <w:nsid w:val="636D1277"/>
    <w:multiLevelType w:val="hybridMultilevel"/>
    <w:tmpl w:val="1C429268"/>
    <w:lvl w:ilvl="0" w:tplc="D40458A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7127D50"/>
    <w:multiLevelType w:val="singleLevel"/>
    <w:tmpl w:val="85E66578"/>
    <w:lvl w:ilvl="0">
      <w:start w:val="8"/>
      <w:numFmt w:val="decimalFullWidth"/>
      <w:lvlText w:val="（%1）"/>
      <w:lvlJc w:val="left"/>
      <w:pPr>
        <w:tabs>
          <w:tab w:val="num" w:pos="1140"/>
        </w:tabs>
        <w:ind w:left="1140" w:hanging="720"/>
      </w:pPr>
      <w:rPr>
        <w:rFonts w:hint="eastAsia"/>
      </w:rPr>
    </w:lvl>
  </w:abstractNum>
  <w:abstractNum w:abstractNumId="24" w15:restartNumberingAfterBreak="0">
    <w:nsid w:val="6C622914"/>
    <w:multiLevelType w:val="singleLevel"/>
    <w:tmpl w:val="491C42DE"/>
    <w:lvl w:ilvl="0">
      <w:start w:val="1"/>
      <w:numFmt w:val="decimalEnclosedCircle"/>
      <w:lvlText w:val="%1"/>
      <w:lvlJc w:val="left"/>
      <w:pPr>
        <w:tabs>
          <w:tab w:val="num" w:pos="630"/>
        </w:tabs>
        <w:ind w:left="630" w:hanging="210"/>
      </w:pPr>
      <w:rPr>
        <w:rFonts w:hint="eastAsia"/>
      </w:rPr>
    </w:lvl>
  </w:abstractNum>
  <w:abstractNum w:abstractNumId="25" w15:restartNumberingAfterBreak="0">
    <w:nsid w:val="6FCE0777"/>
    <w:multiLevelType w:val="hybridMultilevel"/>
    <w:tmpl w:val="847C27A4"/>
    <w:lvl w:ilvl="0" w:tplc="88B29DB4">
      <w:start w:val="7"/>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7"/>
  </w:num>
  <w:num w:numId="3">
    <w:abstractNumId w:val="3"/>
  </w:num>
  <w:num w:numId="4">
    <w:abstractNumId w:val="12"/>
  </w:num>
  <w:num w:numId="5">
    <w:abstractNumId w:val="15"/>
  </w:num>
  <w:num w:numId="6">
    <w:abstractNumId w:val="6"/>
  </w:num>
  <w:num w:numId="7">
    <w:abstractNumId w:val="19"/>
  </w:num>
  <w:num w:numId="8">
    <w:abstractNumId w:val="11"/>
  </w:num>
  <w:num w:numId="9">
    <w:abstractNumId w:val="16"/>
  </w:num>
  <w:num w:numId="10">
    <w:abstractNumId w:val="24"/>
  </w:num>
  <w:num w:numId="11">
    <w:abstractNumId w:val="18"/>
  </w:num>
  <w:num w:numId="12">
    <w:abstractNumId w:val="9"/>
  </w:num>
  <w:num w:numId="13">
    <w:abstractNumId w:val="4"/>
  </w:num>
  <w:num w:numId="14">
    <w:abstractNumId w:val="20"/>
  </w:num>
  <w:num w:numId="15">
    <w:abstractNumId w:val="23"/>
  </w:num>
  <w:num w:numId="16">
    <w:abstractNumId w:val="5"/>
  </w:num>
  <w:num w:numId="17">
    <w:abstractNumId w:val="21"/>
  </w:num>
  <w:num w:numId="18">
    <w:abstractNumId w:val="14"/>
  </w:num>
  <w:num w:numId="19">
    <w:abstractNumId w:val="8"/>
  </w:num>
  <w:num w:numId="20">
    <w:abstractNumId w:val="25"/>
  </w:num>
  <w:num w:numId="21">
    <w:abstractNumId w:val="0"/>
  </w:num>
  <w:num w:numId="22">
    <w:abstractNumId w:val="13"/>
  </w:num>
  <w:num w:numId="23">
    <w:abstractNumId w:val="1"/>
  </w:num>
  <w:num w:numId="24">
    <w:abstractNumId w:val="10"/>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5"/>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C3105"/>
    <w:rsid w:val="00012C95"/>
    <w:rsid w:val="00016A5C"/>
    <w:rsid w:val="000212FB"/>
    <w:rsid w:val="00025634"/>
    <w:rsid w:val="0002782C"/>
    <w:rsid w:val="00031125"/>
    <w:rsid w:val="00060296"/>
    <w:rsid w:val="000667B4"/>
    <w:rsid w:val="00071553"/>
    <w:rsid w:val="0009096B"/>
    <w:rsid w:val="00092E6C"/>
    <w:rsid w:val="00092F73"/>
    <w:rsid w:val="000946F1"/>
    <w:rsid w:val="000A7DE9"/>
    <w:rsid w:val="000B04EF"/>
    <w:rsid w:val="000D4B5A"/>
    <w:rsid w:val="000D5951"/>
    <w:rsid w:val="000E44F6"/>
    <w:rsid w:val="000E6626"/>
    <w:rsid w:val="000F114B"/>
    <w:rsid w:val="00106173"/>
    <w:rsid w:val="00111233"/>
    <w:rsid w:val="00114A6A"/>
    <w:rsid w:val="00126117"/>
    <w:rsid w:val="0014602D"/>
    <w:rsid w:val="00152751"/>
    <w:rsid w:val="0018182A"/>
    <w:rsid w:val="00196E02"/>
    <w:rsid w:val="001A098C"/>
    <w:rsid w:val="001A14DA"/>
    <w:rsid w:val="001A51E6"/>
    <w:rsid w:val="001B48BF"/>
    <w:rsid w:val="001C280A"/>
    <w:rsid w:val="001C65E6"/>
    <w:rsid w:val="001C6ABB"/>
    <w:rsid w:val="001D324C"/>
    <w:rsid w:val="001D6EF4"/>
    <w:rsid w:val="00201761"/>
    <w:rsid w:val="00203EBF"/>
    <w:rsid w:val="002346B6"/>
    <w:rsid w:val="0024781F"/>
    <w:rsid w:val="0025285A"/>
    <w:rsid w:val="0025471F"/>
    <w:rsid w:val="002725A0"/>
    <w:rsid w:val="00286CA5"/>
    <w:rsid w:val="00287C65"/>
    <w:rsid w:val="0029715B"/>
    <w:rsid w:val="002A35AC"/>
    <w:rsid w:val="002A6E76"/>
    <w:rsid w:val="002C120D"/>
    <w:rsid w:val="002C4E8E"/>
    <w:rsid w:val="002C6503"/>
    <w:rsid w:val="002D5768"/>
    <w:rsid w:val="002F158C"/>
    <w:rsid w:val="002F3172"/>
    <w:rsid w:val="00312305"/>
    <w:rsid w:val="003149E2"/>
    <w:rsid w:val="00317146"/>
    <w:rsid w:val="00323AE0"/>
    <w:rsid w:val="0033110F"/>
    <w:rsid w:val="00331C53"/>
    <w:rsid w:val="003368B1"/>
    <w:rsid w:val="00344A42"/>
    <w:rsid w:val="0035172D"/>
    <w:rsid w:val="003529CD"/>
    <w:rsid w:val="0035320B"/>
    <w:rsid w:val="00364AD1"/>
    <w:rsid w:val="00364CC4"/>
    <w:rsid w:val="00371C00"/>
    <w:rsid w:val="003734CD"/>
    <w:rsid w:val="003763C6"/>
    <w:rsid w:val="003778A3"/>
    <w:rsid w:val="003850E2"/>
    <w:rsid w:val="00386A45"/>
    <w:rsid w:val="00394A16"/>
    <w:rsid w:val="00397BEB"/>
    <w:rsid w:val="00397E03"/>
    <w:rsid w:val="003A25B2"/>
    <w:rsid w:val="003F227E"/>
    <w:rsid w:val="003F384F"/>
    <w:rsid w:val="003F7836"/>
    <w:rsid w:val="00403AF7"/>
    <w:rsid w:val="00407108"/>
    <w:rsid w:val="00413A16"/>
    <w:rsid w:val="004249A4"/>
    <w:rsid w:val="00424C67"/>
    <w:rsid w:val="00426590"/>
    <w:rsid w:val="00427FDF"/>
    <w:rsid w:val="00436141"/>
    <w:rsid w:val="00436AC7"/>
    <w:rsid w:val="004442C2"/>
    <w:rsid w:val="004569AE"/>
    <w:rsid w:val="00456EB5"/>
    <w:rsid w:val="004603F4"/>
    <w:rsid w:val="00466FA0"/>
    <w:rsid w:val="0047644C"/>
    <w:rsid w:val="00476796"/>
    <w:rsid w:val="00483A4B"/>
    <w:rsid w:val="00495847"/>
    <w:rsid w:val="004B7813"/>
    <w:rsid w:val="004C5BA4"/>
    <w:rsid w:val="004D2102"/>
    <w:rsid w:val="004D22E8"/>
    <w:rsid w:val="004E0A8C"/>
    <w:rsid w:val="004E700F"/>
    <w:rsid w:val="004F1784"/>
    <w:rsid w:val="00502A02"/>
    <w:rsid w:val="00503F00"/>
    <w:rsid w:val="00514CDC"/>
    <w:rsid w:val="00514E0F"/>
    <w:rsid w:val="00523180"/>
    <w:rsid w:val="0052671A"/>
    <w:rsid w:val="00535661"/>
    <w:rsid w:val="005365EF"/>
    <w:rsid w:val="005442DC"/>
    <w:rsid w:val="0054532F"/>
    <w:rsid w:val="00545BB3"/>
    <w:rsid w:val="00552B3B"/>
    <w:rsid w:val="00571BEA"/>
    <w:rsid w:val="005765B2"/>
    <w:rsid w:val="00593230"/>
    <w:rsid w:val="005A7A52"/>
    <w:rsid w:val="005B364B"/>
    <w:rsid w:val="005B4484"/>
    <w:rsid w:val="005C69A6"/>
    <w:rsid w:val="005D30A8"/>
    <w:rsid w:val="005D43A4"/>
    <w:rsid w:val="005F3EC9"/>
    <w:rsid w:val="00600C1C"/>
    <w:rsid w:val="00606BBB"/>
    <w:rsid w:val="0061782D"/>
    <w:rsid w:val="00617CEF"/>
    <w:rsid w:val="00621B7D"/>
    <w:rsid w:val="00622974"/>
    <w:rsid w:val="006303B5"/>
    <w:rsid w:val="00633373"/>
    <w:rsid w:val="00636AAB"/>
    <w:rsid w:val="00637FFD"/>
    <w:rsid w:val="0064675E"/>
    <w:rsid w:val="00646B55"/>
    <w:rsid w:val="00646FAD"/>
    <w:rsid w:val="006617ED"/>
    <w:rsid w:val="00666FF0"/>
    <w:rsid w:val="006806A5"/>
    <w:rsid w:val="00680893"/>
    <w:rsid w:val="00684CA0"/>
    <w:rsid w:val="00687837"/>
    <w:rsid w:val="0069446B"/>
    <w:rsid w:val="006B3916"/>
    <w:rsid w:val="006B4792"/>
    <w:rsid w:val="006C6618"/>
    <w:rsid w:val="006C741C"/>
    <w:rsid w:val="006D040B"/>
    <w:rsid w:val="006D2DDE"/>
    <w:rsid w:val="006F5305"/>
    <w:rsid w:val="006F5A66"/>
    <w:rsid w:val="006F749D"/>
    <w:rsid w:val="007000B9"/>
    <w:rsid w:val="007027FD"/>
    <w:rsid w:val="007055DE"/>
    <w:rsid w:val="00711F15"/>
    <w:rsid w:val="0072234D"/>
    <w:rsid w:val="00726786"/>
    <w:rsid w:val="007357D5"/>
    <w:rsid w:val="00737DFF"/>
    <w:rsid w:val="00751FCB"/>
    <w:rsid w:val="00754F3A"/>
    <w:rsid w:val="00763CDA"/>
    <w:rsid w:val="00771443"/>
    <w:rsid w:val="007A0335"/>
    <w:rsid w:val="007A36A9"/>
    <w:rsid w:val="007B637C"/>
    <w:rsid w:val="007C2F2E"/>
    <w:rsid w:val="007C425E"/>
    <w:rsid w:val="007D7290"/>
    <w:rsid w:val="007E3BD3"/>
    <w:rsid w:val="007E3E79"/>
    <w:rsid w:val="007F0FD2"/>
    <w:rsid w:val="007F1A14"/>
    <w:rsid w:val="007F4ADF"/>
    <w:rsid w:val="00820B45"/>
    <w:rsid w:val="00822C1B"/>
    <w:rsid w:val="0082405A"/>
    <w:rsid w:val="008346B0"/>
    <w:rsid w:val="008422E1"/>
    <w:rsid w:val="0085105D"/>
    <w:rsid w:val="00851F2E"/>
    <w:rsid w:val="008557FA"/>
    <w:rsid w:val="0086013B"/>
    <w:rsid w:val="00875783"/>
    <w:rsid w:val="00875E34"/>
    <w:rsid w:val="00877198"/>
    <w:rsid w:val="0088055F"/>
    <w:rsid w:val="00890340"/>
    <w:rsid w:val="008A27AF"/>
    <w:rsid w:val="008A3ED7"/>
    <w:rsid w:val="008A7141"/>
    <w:rsid w:val="008B013D"/>
    <w:rsid w:val="008C2696"/>
    <w:rsid w:val="008C752B"/>
    <w:rsid w:val="008D11BC"/>
    <w:rsid w:val="008E0F5E"/>
    <w:rsid w:val="008E1FA7"/>
    <w:rsid w:val="008F7083"/>
    <w:rsid w:val="0090246E"/>
    <w:rsid w:val="00920BE2"/>
    <w:rsid w:val="00920D50"/>
    <w:rsid w:val="00924396"/>
    <w:rsid w:val="00932F28"/>
    <w:rsid w:val="009433CE"/>
    <w:rsid w:val="009449A1"/>
    <w:rsid w:val="009464D3"/>
    <w:rsid w:val="00951C89"/>
    <w:rsid w:val="00955A1C"/>
    <w:rsid w:val="009623E2"/>
    <w:rsid w:val="00980E4A"/>
    <w:rsid w:val="0098151D"/>
    <w:rsid w:val="00985016"/>
    <w:rsid w:val="00995892"/>
    <w:rsid w:val="009B0F4D"/>
    <w:rsid w:val="009C2B22"/>
    <w:rsid w:val="009C513C"/>
    <w:rsid w:val="009E549E"/>
    <w:rsid w:val="009E65F9"/>
    <w:rsid w:val="009F0A04"/>
    <w:rsid w:val="00A01F50"/>
    <w:rsid w:val="00A03426"/>
    <w:rsid w:val="00A058C6"/>
    <w:rsid w:val="00A07233"/>
    <w:rsid w:val="00A16FB4"/>
    <w:rsid w:val="00A24F1E"/>
    <w:rsid w:val="00A32221"/>
    <w:rsid w:val="00A504C1"/>
    <w:rsid w:val="00A571EF"/>
    <w:rsid w:val="00A7564E"/>
    <w:rsid w:val="00A81704"/>
    <w:rsid w:val="00A831D3"/>
    <w:rsid w:val="00A849A0"/>
    <w:rsid w:val="00A906BC"/>
    <w:rsid w:val="00A90BF0"/>
    <w:rsid w:val="00AB5FBD"/>
    <w:rsid w:val="00AC3A6D"/>
    <w:rsid w:val="00AC4E6C"/>
    <w:rsid w:val="00AD6127"/>
    <w:rsid w:val="00AD77DE"/>
    <w:rsid w:val="00AE0F7F"/>
    <w:rsid w:val="00AE133E"/>
    <w:rsid w:val="00AE709B"/>
    <w:rsid w:val="00B022ED"/>
    <w:rsid w:val="00B11714"/>
    <w:rsid w:val="00B221FD"/>
    <w:rsid w:val="00B271CC"/>
    <w:rsid w:val="00B312AD"/>
    <w:rsid w:val="00B328AF"/>
    <w:rsid w:val="00B3666F"/>
    <w:rsid w:val="00B72506"/>
    <w:rsid w:val="00B877C1"/>
    <w:rsid w:val="00BB4EE5"/>
    <w:rsid w:val="00BC18EB"/>
    <w:rsid w:val="00BC6247"/>
    <w:rsid w:val="00BD6227"/>
    <w:rsid w:val="00BE3B69"/>
    <w:rsid w:val="00BE53A7"/>
    <w:rsid w:val="00BF1956"/>
    <w:rsid w:val="00C02147"/>
    <w:rsid w:val="00C02D18"/>
    <w:rsid w:val="00C20A5D"/>
    <w:rsid w:val="00C23D52"/>
    <w:rsid w:val="00C43619"/>
    <w:rsid w:val="00C4526A"/>
    <w:rsid w:val="00C47702"/>
    <w:rsid w:val="00C54600"/>
    <w:rsid w:val="00C717EE"/>
    <w:rsid w:val="00C7578C"/>
    <w:rsid w:val="00CA2792"/>
    <w:rsid w:val="00CB32CB"/>
    <w:rsid w:val="00CB3CE1"/>
    <w:rsid w:val="00CC0456"/>
    <w:rsid w:val="00CC3105"/>
    <w:rsid w:val="00CD0B81"/>
    <w:rsid w:val="00CD41D4"/>
    <w:rsid w:val="00CD50E7"/>
    <w:rsid w:val="00CD514E"/>
    <w:rsid w:val="00CF1D77"/>
    <w:rsid w:val="00CF1DF9"/>
    <w:rsid w:val="00CF5958"/>
    <w:rsid w:val="00D10C73"/>
    <w:rsid w:val="00D144C6"/>
    <w:rsid w:val="00D23CA7"/>
    <w:rsid w:val="00D260EE"/>
    <w:rsid w:val="00D2695B"/>
    <w:rsid w:val="00D325A1"/>
    <w:rsid w:val="00D83445"/>
    <w:rsid w:val="00D860F3"/>
    <w:rsid w:val="00D875BD"/>
    <w:rsid w:val="00D92552"/>
    <w:rsid w:val="00DA5687"/>
    <w:rsid w:val="00DB689C"/>
    <w:rsid w:val="00DD1C13"/>
    <w:rsid w:val="00DE0B56"/>
    <w:rsid w:val="00DE58F6"/>
    <w:rsid w:val="00DF31E6"/>
    <w:rsid w:val="00DF388D"/>
    <w:rsid w:val="00E069A4"/>
    <w:rsid w:val="00E12133"/>
    <w:rsid w:val="00E25B3C"/>
    <w:rsid w:val="00E31C16"/>
    <w:rsid w:val="00E3338E"/>
    <w:rsid w:val="00E35BA7"/>
    <w:rsid w:val="00E456A1"/>
    <w:rsid w:val="00E46489"/>
    <w:rsid w:val="00E47689"/>
    <w:rsid w:val="00E622A4"/>
    <w:rsid w:val="00E817BA"/>
    <w:rsid w:val="00E825FA"/>
    <w:rsid w:val="00EA3C8D"/>
    <w:rsid w:val="00EA47B3"/>
    <w:rsid w:val="00EB1C62"/>
    <w:rsid w:val="00EB5D7B"/>
    <w:rsid w:val="00EC0347"/>
    <w:rsid w:val="00EC16C2"/>
    <w:rsid w:val="00EE75D0"/>
    <w:rsid w:val="00EF3193"/>
    <w:rsid w:val="00F11FC3"/>
    <w:rsid w:val="00F16832"/>
    <w:rsid w:val="00F24110"/>
    <w:rsid w:val="00F26C42"/>
    <w:rsid w:val="00F452EC"/>
    <w:rsid w:val="00F5460D"/>
    <w:rsid w:val="00F6326D"/>
    <w:rsid w:val="00F66AEC"/>
    <w:rsid w:val="00F716B5"/>
    <w:rsid w:val="00F73F88"/>
    <w:rsid w:val="00F74706"/>
    <w:rsid w:val="00F7738E"/>
    <w:rsid w:val="00F773F1"/>
    <w:rsid w:val="00F83CA4"/>
    <w:rsid w:val="00F8431E"/>
    <w:rsid w:val="00FB1C9F"/>
    <w:rsid w:val="00FB3590"/>
    <w:rsid w:val="00FC4353"/>
    <w:rsid w:val="00FC4F58"/>
    <w:rsid w:val="00FE1C5C"/>
    <w:rsid w:val="00FF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F7359CC"/>
  <w15:docId w15:val="{302A8131-30DE-4222-8653-E456DB0B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77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7702"/>
    <w:rPr>
      <w:color w:val="0000FF"/>
      <w:u w:val="single"/>
    </w:rPr>
  </w:style>
  <w:style w:type="paragraph" w:styleId="a4">
    <w:name w:val="Body Text Indent"/>
    <w:basedOn w:val="a"/>
    <w:rsid w:val="00C47702"/>
    <w:pPr>
      <w:ind w:left="420"/>
    </w:pPr>
    <w:rPr>
      <w:sz w:val="24"/>
    </w:rPr>
  </w:style>
  <w:style w:type="paragraph" w:styleId="2">
    <w:name w:val="Body Text Indent 2"/>
    <w:basedOn w:val="a"/>
    <w:rsid w:val="00C47702"/>
    <w:pPr>
      <w:ind w:leftChars="200" w:left="2100" w:hangingChars="700" w:hanging="1680"/>
    </w:pPr>
    <w:rPr>
      <w:sz w:val="24"/>
    </w:rPr>
  </w:style>
  <w:style w:type="character" w:styleId="a5">
    <w:name w:val="FollowedHyperlink"/>
    <w:rsid w:val="00C47702"/>
    <w:rPr>
      <w:color w:val="800080"/>
      <w:u w:val="single"/>
    </w:rPr>
  </w:style>
  <w:style w:type="paragraph" w:styleId="a6">
    <w:name w:val="Note Heading"/>
    <w:basedOn w:val="a"/>
    <w:next w:val="a"/>
    <w:rsid w:val="00C47702"/>
    <w:pPr>
      <w:jc w:val="center"/>
    </w:pPr>
    <w:rPr>
      <w:sz w:val="24"/>
    </w:rPr>
  </w:style>
  <w:style w:type="paragraph" w:styleId="a7">
    <w:name w:val="Closing"/>
    <w:basedOn w:val="a"/>
    <w:rsid w:val="00C47702"/>
    <w:pPr>
      <w:jc w:val="right"/>
    </w:pPr>
    <w:rPr>
      <w:sz w:val="24"/>
    </w:rPr>
  </w:style>
  <w:style w:type="paragraph" w:styleId="a8">
    <w:name w:val="Balloon Text"/>
    <w:basedOn w:val="a"/>
    <w:semiHidden/>
    <w:rsid w:val="007F1A14"/>
    <w:rPr>
      <w:rFonts w:ascii="Arial" w:eastAsia="ＭＳ ゴシック" w:hAnsi="Arial"/>
      <w:sz w:val="18"/>
      <w:szCs w:val="18"/>
    </w:rPr>
  </w:style>
  <w:style w:type="paragraph" w:styleId="a9">
    <w:name w:val="header"/>
    <w:basedOn w:val="a"/>
    <w:link w:val="aa"/>
    <w:rsid w:val="00636AAB"/>
    <w:pPr>
      <w:tabs>
        <w:tab w:val="center" w:pos="4252"/>
        <w:tab w:val="right" w:pos="8504"/>
      </w:tabs>
      <w:snapToGrid w:val="0"/>
    </w:pPr>
  </w:style>
  <w:style w:type="character" w:customStyle="1" w:styleId="aa">
    <w:name w:val="ヘッダー (文字)"/>
    <w:link w:val="a9"/>
    <w:rsid w:val="00636AAB"/>
    <w:rPr>
      <w:kern w:val="2"/>
      <w:sz w:val="21"/>
    </w:rPr>
  </w:style>
  <w:style w:type="paragraph" w:styleId="ab">
    <w:name w:val="footer"/>
    <w:basedOn w:val="a"/>
    <w:link w:val="ac"/>
    <w:rsid w:val="00636AAB"/>
    <w:pPr>
      <w:tabs>
        <w:tab w:val="center" w:pos="4252"/>
        <w:tab w:val="right" w:pos="8504"/>
      </w:tabs>
      <w:snapToGrid w:val="0"/>
    </w:pPr>
  </w:style>
  <w:style w:type="character" w:customStyle="1" w:styleId="ac">
    <w:name w:val="フッター (文字)"/>
    <w:link w:val="ab"/>
    <w:rsid w:val="00636AAB"/>
    <w:rPr>
      <w:kern w:val="2"/>
      <w:sz w:val="21"/>
    </w:rPr>
  </w:style>
  <w:style w:type="paragraph" w:styleId="3">
    <w:name w:val="Body Text Indent 3"/>
    <w:basedOn w:val="a"/>
    <w:link w:val="30"/>
    <w:rsid w:val="00AE709B"/>
    <w:pPr>
      <w:ind w:leftChars="400" w:left="851"/>
    </w:pPr>
    <w:rPr>
      <w:sz w:val="16"/>
      <w:szCs w:val="16"/>
    </w:rPr>
  </w:style>
  <w:style w:type="character" w:customStyle="1" w:styleId="30">
    <w:name w:val="本文インデント 3 (文字)"/>
    <w:link w:val="3"/>
    <w:rsid w:val="00AE709B"/>
    <w:rPr>
      <w:kern w:val="2"/>
      <w:sz w:val="16"/>
      <w:szCs w:val="16"/>
    </w:rPr>
  </w:style>
  <w:style w:type="character" w:styleId="ad">
    <w:name w:val="annotation reference"/>
    <w:rsid w:val="004E700F"/>
    <w:rPr>
      <w:sz w:val="18"/>
      <w:szCs w:val="18"/>
    </w:rPr>
  </w:style>
  <w:style w:type="paragraph" w:styleId="ae">
    <w:name w:val="annotation text"/>
    <w:basedOn w:val="a"/>
    <w:link w:val="af"/>
    <w:rsid w:val="004E700F"/>
    <w:pPr>
      <w:jc w:val="left"/>
    </w:pPr>
  </w:style>
  <w:style w:type="character" w:customStyle="1" w:styleId="af">
    <w:name w:val="コメント文字列 (文字)"/>
    <w:link w:val="ae"/>
    <w:rsid w:val="004E700F"/>
    <w:rPr>
      <w:kern w:val="2"/>
      <w:sz w:val="21"/>
    </w:rPr>
  </w:style>
  <w:style w:type="paragraph" w:styleId="af0">
    <w:name w:val="annotation subject"/>
    <w:basedOn w:val="ae"/>
    <w:next w:val="ae"/>
    <w:link w:val="af1"/>
    <w:rsid w:val="004E700F"/>
    <w:rPr>
      <w:b/>
      <w:bCs/>
    </w:rPr>
  </w:style>
  <w:style w:type="character" w:customStyle="1" w:styleId="af1">
    <w:name w:val="コメント内容 (文字)"/>
    <w:link w:val="af0"/>
    <w:rsid w:val="004E700F"/>
    <w:rPr>
      <w:b/>
      <w:bCs/>
      <w:kern w:val="2"/>
      <w:sz w:val="21"/>
    </w:rPr>
  </w:style>
  <w:style w:type="paragraph" w:styleId="af2">
    <w:name w:val="Revision"/>
    <w:hidden/>
    <w:uiPriority w:val="99"/>
    <w:semiHidden/>
    <w:rsid w:val="00CC04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rex.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5EB2-EC0B-4F3B-88D2-0C10E169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Pages>
  <Words>524</Words>
  <Characters>2990</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第3回</vt:lpstr>
      <vt:lpstr>第3回</vt:lpstr>
    </vt:vector>
  </TitlesOfParts>
  <Company>Microsoft</Company>
  <LinksUpToDate>false</LinksUpToDate>
  <CharactersWithSpaces>3507</CharactersWithSpaces>
  <SharedDoc>false</SharedDoc>
  <HLinks>
    <vt:vector size="18" baseType="variant">
      <vt:variant>
        <vt:i4>3997803</vt:i4>
      </vt:variant>
      <vt:variant>
        <vt:i4>6</vt:i4>
      </vt:variant>
      <vt:variant>
        <vt:i4>0</vt:i4>
      </vt:variant>
      <vt:variant>
        <vt:i4>5</vt:i4>
      </vt:variant>
      <vt:variant>
        <vt:lpwstr>http://www.jrex.or.jp/</vt:lpwstr>
      </vt:variant>
      <vt:variant>
        <vt:lpwstr/>
      </vt:variant>
      <vt:variant>
        <vt:i4>5242921</vt:i4>
      </vt:variant>
      <vt:variant>
        <vt:i4>3</vt:i4>
      </vt:variant>
      <vt:variant>
        <vt:i4>0</vt:i4>
      </vt:variant>
      <vt:variant>
        <vt:i4>5</vt:i4>
      </vt:variant>
      <vt:variant>
        <vt:lpwstr>mailto:hayashi@jrex.or.jp</vt:lpwstr>
      </vt:variant>
      <vt:variant>
        <vt:lpwstr/>
      </vt:variant>
      <vt:variant>
        <vt:i4>1245229</vt:i4>
      </vt:variant>
      <vt:variant>
        <vt:i4>0</vt:i4>
      </vt:variant>
      <vt:variant>
        <vt:i4>0</vt:i4>
      </vt:variant>
      <vt:variant>
        <vt:i4>5</vt:i4>
      </vt:variant>
      <vt:variant>
        <vt:lpwstr>mailto:iwaki@jrex.or.jp)、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第3回</dc:title>
  <dc:creator>有限会社マイティークラフト</dc:creator>
  <cp:lastModifiedBy>iwaki</cp:lastModifiedBy>
  <cp:revision>28</cp:revision>
  <cp:lastPrinted>2019-01-07T05:37:00Z</cp:lastPrinted>
  <dcterms:created xsi:type="dcterms:W3CDTF">2016-10-06T07:08:00Z</dcterms:created>
  <dcterms:modified xsi:type="dcterms:W3CDTF">2019-01-09T08:51:00Z</dcterms:modified>
</cp:coreProperties>
</file>